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A5" w:rsidRPr="00BD13A5" w:rsidRDefault="00BD13A5" w:rsidP="00BD13A5">
      <w:pPr>
        <w:spacing w:before="216" w:after="72" w:line="240" w:lineRule="auto"/>
        <w:outlineLvl w:val="1"/>
        <w:rPr>
          <w:rFonts w:ascii="Times New Roman" w:eastAsia="Times New Roman" w:hAnsi="Times New Roman" w:cs="Times New Roman"/>
          <w:b/>
          <w:bCs/>
          <w:color w:val="A20045"/>
          <w:kern w:val="36"/>
          <w:sz w:val="48"/>
          <w:szCs w:val="48"/>
        </w:rPr>
      </w:pPr>
      <w:r w:rsidRPr="00BD13A5">
        <w:rPr>
          <w:rFonts w:ascii="Times New Roman" w:eastAsia="Times New Roman" w:hAnsi="Times New Roman" w:cs="Times New Roman"/>
          <w:b/>
          <w:bCs/>
          <w:color w:val="A20045"/>
          <w:kern w:val="36"/>
          <w:sz w:val="48"/>
          <w:szCs w:val="48"/>
        </w:rPr>
        <w:t>Strategic Versus Tactical (Operational) Thinking</w:t>
      </w:r>
    </w:p>
    <w:p w:rsidR="00BD13A5" w:rsidRPr="00BD13A5" w:rsidRDefault="00BD13A5" w:rsidP="00BD13A5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213"/>
      </w:tblGrid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I.</w:t>
            </w: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Thinking/Planning Factors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II.</w:t>
            </w: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Strategic Thinking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III.</w:t>
            </w: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Tactical (Operational) Thinking</w:t>
            </w:r>
          </w:p>
        </w:tc>
      </w:tr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Time Period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Longest Period Worth Considering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Shortest Period Worth Considering</w:t>
            </w:r>
          </w:p>
        </w:tc>
      </w:tr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Reversability</w:t>
            </w:r>
            <w:proofErr w:type="spellEnd"/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Harder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Easier</w:t>
            </w:r>
          </w:p>
        </w:tc>
      </w:tr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Scope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Broad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Narrow</w:t>
            </w:r>
          </w:p>
        </w:tc>
      </w:tr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Affected Areas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Many Functional Areas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Few Functional Areas</w:t>
            </w:r>
          </w:p>
        </w:tc>
      </w:tr>
      <w:tr w:rsidR="00BD13A5" w:rsidRPr="00BD13A5" w:rsidTr="00BD13A5"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Goals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Means and Ends 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Means Only</w:t>
            </w:r>
          </w:p>
        </w:tc>
      </w:tr>
    </w:tbl>
    <w:p w:rsidR="00BD13A5" w:rsidRPr="00BD13A5" w:rsidRDefault="00BD13A5" w:rsidP="00BD13A5">
      <w:pPr>
        <w:spacing w:after="240" w:line="288" w:lineRule="atLeast"/>
        <w:rPr>
          <w:rFonts w:ascii="Arial" w:eastAsia="Times New Roman" w:hAnsi="Arial" w:cs="Arial"/>
          <w:color w:val="000000"/>
        </w:rPr>
      </w:pPr>
    </w:p>
    <w:p w:rsidR="00BD13A5" w:rsidRPr="00BD13A5" w:rsidRDefault="00BD13A5" w:rsidP="00BD13A5">
      <w:pPr>
        <w:spacing w:before="168" w:after="72" w:line="240" w:lineRule="auto"/>
        <w:outlineLvl w:val="2"/>
        <w:rPr>
          <w:rFonts w:ascii="Times New Roman" w:eastAsia="Times New Roman" w:hAnsi="Times New Roman" w:cs="Times New Roman"/>
          <w:b/>
          <w:bCs/>
          <w:color w:val="A20045"/>
          <w:sz w:val="36"/>
          <w:szCs w:val="36"/>
        </w:rPr>
      </w:pPr>
      <w:r w:rsidRPr="00BD13A5">
        <w:rPr>
          <w:rFonts w:ascii="Times New Roman" w:eastAsia="Times New Roman" w:hAnsi="Times New Roman" w:cs="Times New Roman"/>
          <w:b/>
          <w:bCs/>
          <w:color w:val="A20045"/>
          <w:sz w:val="36"/>
          <w:szCs w:val="36"/>
        </w:rPr>
        <w:t>The Strategy/Operations Relationship - Be a Strategic Thinker</w:t>
      </w:r>
    </w:p>
    <w:p w:rsidR="00BD13A5" w:rsidRPr="00BD13A5" w:rsidRDefault="00BD13A5" w:rsidP="00BD13A5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</w:rPr>
      </w:pPr>
      <w:r w:rsidRPr="00BD13A5">
        <w:rPr>
          <w:rFonts w:ascii="Arial" w:eastAsia="Times New Roman" w:hAnsi="Arial" w:cs="Arial"/>
          <w:b/>
          <w:bCs/>
          <w:color w:val="000000"/>
        </w:rPr>
        <w:t>The relationship between strategy and operations can be illustrated in the following way: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60"/>
        <w:gridCol w:w="3378"/>
        <w:gridCol w:w="3482"/>
      </w:tblGrid>
      <w:tr w:rsidR="00BD13A5" w:rsidRPr="00BD13A5" w:rsidTr="00BD13A5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 Strategy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Unclear Strategy</w:t>
            </w:r>
          </w:p>
        </w:tc>
      </w:tr>
      <w:tr w:rsidR="00BD13A5" w:rsidRPr="00BD13A5" w:rsidTr="00BD13A5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Effective</w:t>
            </w: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Operations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I.</w:t>
            </w: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Strategic Thinker</w:t>
            </w:r>
          </w:p>
          <w:p w:rsidR="00BD13A5" w:rsidRPr="00BD13A5" w:rsidRDefault="00BD13A5" w:rsidP="00BD13A5">
            <w:pPr>
              <w:spacing w:before="100" w:beforeAutospacing="1" w:after="100" w:afterAutospacing="1" w:line="26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 strategy and effective operations have equaled success in the past and will in the future.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II.</w:t>
            </w: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Operational Thinker</w:t>
            </w:r>
          </w:p>
          <w:p w:rsidR="00BD13A5" w:rsidRPr="00BD13A5" w:rsidRDefault="00BD13A5" w:rsidP="00BD13A5">
            <w:pPr>
              <w:spacing w:before="100" w:beforeAutospacing="1" w:after="100" w:afterAutospacing="1" w:line="26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Unclear strategy but effective operations have equaled success in the past, but success is doubtful in the future.</w:t>
            </w:r>
          </w:p>
        </w:tc>
      </w:tr>
      <w:tr w:rsidR="00BD13A5" w:rsidRPr="00BD13A5" w:rsidTr="00BD13A5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Ineffective</w:t>
            </w: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Operations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III.</w:t>
            </w: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Day Dreamer </w:t>
            </w:r>
          </w:p>
          <w:p w:rsidR="00BD13A5" w:rsidRPr="00BD13A5" w:rsidRDefault="00BD13A5" w:rsidP="00BD13A5">
            <w:pPr>
              <w:spacing w:before="100" w:beforeAutospacing="1" w:after="100" w:afterAutospacing="1" w:line="26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 strategy but ineffective operations have sometimes worked in the past in the short run, but increasing competition makes success doubtful in the future.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IV.</w:t>
            </w: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Crisis Thinker </w:t>
            </w:r>
          </w:p>
          <w:p w:rsidR="00BD13A5" w:rsidRPr="00BD13A5" w:rsidRDefault="00BD13A5" w:rsidP="00BD13A5">
            <w:pPr>
              <w:spacing w:before="100" w:beforeAutospacing="1" w:after="100" w:afterAutospacing="1" w:line="264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Unclear strategy and ineffective operations have equaled failure in the past and will in the future.</w:t>
            </w:r>
          </w:p>
        </w:tc>
      </w:tr>
    </w:tbl>
    <w:p w:rsidR="00BD13A5" w:rsidRPr="00BD13A5" w:rsidRDefault="00BD13A5" w:rsidP="00BD13A5">
      <w:pPr>
        <w:spacing w:before="100" w:beforeAutospacing="1" w:after="100" w:afterAutospacing="1" w:line="288" w:lineRule="atLeast"/>
        <w:rPr>
          <w:rFonts w:ascii="Arial" w:eastAsia="Times New Roman" w:hAnsi="Arial" w:cs="Arial"/>
          <w:color w:val="000000"/>
        </w:rPr>
      </w:pPr>
      <w:r w:rsidRPr="00BD13A5">
        <w:rPr>
          <w:rFonts w:ascii="Arial" w:eastAsia="Times New Roman" w:hAnsi="Arial" w:cs="Arial"/>
          <w:b/>
          <w:bCs/>
          <w:color w:val="000000"/>
        </w:rPr>
        <w:t>QUESTION:</w:t>
      </w:r>
      <w:r w:rsidRPr="00BD13A5">
        <w:rPr>
          <w:rFonts w:ascii="Arial" w:eastAsia="Times New Roman" w:hAnsi="Arial" w:cs="Arial"/>
          <w:color w:val="000000"/>
        </w:rPr>
        <w:t xml:space="preserve"> Which box (I-IV) is your organization in today? Why?</w:t>
      </w:r>
    </w:p>
    <w:p w:rsidR="00BD13A5" w:rsidRPr="00BD13A5" w:rsidRDefault="00BD13A5" w:rsidP="00BD13A5">
      <w:pPr>
        <w:spacing w:after="240" w:line="288" w:lineRule="atLeast"/>
        <w:rPr>
          <w:rFonts w:ascii="Arial" w:eastAsia="Times New Roman" w:hAnsi="Arial" w:cs="Arial"/>
          <w:color w:val="000000"/>
        </w:rPr>
      </w:pPr>
    </w:p>
    <w:p w:rsidR="00BD13A5" w:rsidRPr="00BD13A5" w:rsidRDefault="00BD13A5" w:rsidP="00BD13A5">
      <w:pPr>
        <w:spacing w:before="216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A20045"/>
          <w:kern w:val="36"/>
          <w:sz w:val="48"/>
          <w:szCs w:val="48"/>
        </w:rPr>
      </w:pPr>
      <w:r w:rsidRPr="00BD13A5">
        <w:rPr>
          <w:rFonts w:ascii="Times New Roman" w:eastAsia="Times New Roman" w:hAnsi="Times New Roman" w:cs="Times New Roman"/>
          <w:b/>
          <w:bCs/>
          <w:color w:val="A20045"/>
          <w:kern w:val="36"/>
          <w:sz w:val="48"/>
          <w:szCs w:val="48"/>
        </w:rPr>
        <w:t>The Critical Difference:</w:t>
      </w:r>
    </w:p>
    <w:tbl>
      <w:tblPr>
        <w:tblW w:w="60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0"/>
        <w:gridCol w:w="600"/>
        <w:gridCol w:w="2700"/>
      </w:tblGrid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Strategy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vs.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Tactics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Central organizing statement.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 to day actions.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Spin put on things.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Things or tools spun.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Road map for marketing plan.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Vehicles for the trip.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Doing the right thing.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Doing things right.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Concept.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Tools of execution.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Organizing glue.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What gets </w:t>
            </w:r>
            <w:proofErr w:type="gramStart"/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glued.</w:t>
            </w:r>
            <w:proofErr w:type="gramEnd"/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Focused.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Typically, many things.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Mental, intangible.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Physical, sensory.</w:t>
            </w:r>
          </w:p>
        </w:tc>
      </w:tr>
      <w:tr w:rsidR="00BD13A5" w:rsidRPr="00BD13A5" w:rsidTr="00BD13A5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 "action" statement: verb.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13A5" w:rsidRPr="00BD13A5" w:rsidRDefault="00BD13A5" w:rsidP="00BD13A5">
            <w:pPr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D13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Things: nouns.</w:t>
            </w:r>
          </w:p>
        </w:tc>
      </w:tr>
    </w:tbl>
    <w:p w:rsidR="00BD13A5" w:rsidRPr="00BD13A5" w:rsidRDefault="00BD13A5" w:rsidP="00BD13A5">
      <w:pPr>
        <w:spacing w:after="0" w:line="26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13A5">
        <w:rPr>
          <w:rFonts w:ascii="Arial" w:eastAsia="Times New Roman" w:hAnsi="Arial" w:cs="Arial"/>
          <w:color w:val="000000"/>
          <w:sz w:val="2"/>
          <w:szCs w:val="2"/>
        </w:rPr>
        <w:br w:type="textWrapping" w:clear="all"/>
      </w:r>
    </w:p>
    <w:p w:rsidR="00BD13A5" w:rsidRPr="00BD13A5" w:rsidRDefault="00BD13A5" w:rsidP="00BD13A5">
      <w:pPr>
        <w:spacing w:before="240" w:after="0" w:line="26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A20046"/>
          <w:sz w:val="33"/>
          <w:szCs w:val="33"/>
        </w:rPr>
      </w:pPr>
      <w:r w:rsidRPr="00BD13A5">
        <w:rPr>
          <w:rFonts w:ascii="Times New Roman" w:eastAsia="Times New Roman" w:hAnsi="Times New Roman" w:cs="Times New Roman"/>
          <w:b/>
          <w:bCs/>
          <w:color w:val="A20046"/>
          <w:sz w:val="33"/>
          <w:szCs w:val="33"/>
        </w:rPr>
        <w:t>World Leaders in Strategic Management—Powered by Systems Thinking</w:t>
      </w:r>
    </w:p>
    <w:p w:rsidR="00BD13A5" w:rsidRPr="00BD13A5" w:rsidRDefault="00BD13A5" w:rsidP="00BD13A5">
      <w:pPr>
        <w:spacing w:after="0" w:line="264" w:lineRule="atLeast"/>
        <w:jc w:val="center"/>
        <w:rPr>
          <w:rFonts w:ascii="Arial" w:eastAsia="Times New Roman" w:hAnsi="Arial" w:cs="Arial"/>
          <w:color w:val="000000"/>
        </w:rPr>
      </w:pPr>
      <w:r w:rsidRPr="00BD13A5">
        <w:rPr>
          <w:rFonts w:ascii="Arial" w:eastAsia="Times New Roman" w:hAnsi="Arial" w:cs="Arial"/>
          <w:color w:val="000000"/>
        </w:rPr>
        <w:pict>
          <v:rect id="_x0000_i1025" style="width:0;height:.75pt" o:hralign="center" o:hrstd="t" o:hrnoshade="t" o:hr="t" fillcolor="black" stroked="f"/>
        </w:pict>
      </w:r>
    </w:p>
    <w:p w:rsidR="00BD13A5" w:rsidRPr="00BD13A5" w:rsidRDefault="00BD13A5" w:rsidP="00BD13A5">
      <w:pPr>
        <w:spacing w:after="0" w:line="264" w:lineRule="atLeast"/>
        <w:jc w:val="center"/>
        <w:rPr>
          <w:rFonts w:ascii="Arial" w:eastAsia="Times New Roman" w:hAnsi="Arial" w:cs="Arial"/>
          <w:color w:val="000000"/>
        </w:rPr>
      </w:pPr>
      <w:hyperlink r:id="rId6" w:tooltip="Contact Us" w:history="1">
        <w:r w:rsidRPr="00BD13A5">
          <w:rPr>
            <w:rFonts w:ascii="Arial" w:eastAsia="Times New Roman" w:hAnsi="Arial" w:cs="Arial"/>
            <w:b/>
            <w:bCs/>
            <w:color w:val="000000"/>
          </w:rPr>
          <w:t xml:space="preserve">Contact </w:t>
        </w:r>
        <w:proofErr w:type="spellStart"/>
        <w:r w:rsidRPr="00BD13A5">
          <w:rPr>
            <w:rFonts w:ascii="Arial" w:eastAsia="Times New Roman" w:hAnsi="Arial" w:cs="Arial"/>
            <w:b/>
            <w:bCs/>
            <w:color w:val="000000"/>
          </w:rPr>
          <w:t>Us</w:t>
        </w:r>
      </w:hyperlink>
      <w:r w:rsidRPr="00BD13A5">
        <w:rPr>
          <w:rFonts w:ascii="Arial" w:eastAsia="Times New Roman" w:hAnsi="Arial" w:cs="Arial"/>
          <w:b/>
          <w:bCs/>
          <w:color w:val="000000"/>
        </w:rPr>
        <w:t>|</w:t>
      </w:r>
      <w:hyperlink r:id="rId7" w:tooltip="Site Map" w:history="1">
        <w:r w:rsidRPr="00BD13A5">
          <w:rPr>
            <w:rFonts w:ascii="Arial" w:eastAsia="Times New Roman" w:hAnsi="Arial" w:cs="Arial"/>
            <w:b/>
            <w:bCs/>
            <w:color w:val="000000"/>
          </w:rPr>
          <w:t>Site</w:t>
        </w:r>
        <w:proofErr w:type="spellEnd"/>
        <w:r w:rsidRPr="00BD13A5">
          <w:rPr>
            <w:rFonts w:ascii="Arial" w:eastAsia="Times New Roman" w:hAnsi="Arial" w:cs="Arial"/>
            <w:b/>
            <w:bCs/>
            <w:color w:val="000000"/>
          </w:rPr>
          <w:t xml:space="preserve"> map</w:t>
        </w:r>
      </w:hyperlink>
    </w:p>
    <w:p w:rsidR="00BD13A5" w:rsidRPr="00BD13A5" w:rsidRDefault="00BD13A5" w:rsidP="00BD13A5">
      <w:pPr>
        <w:spacing w:after="0" w:line="264" w:lineRule="atLeast"/>
        <w:jc w:val="center"/>
        <w:rPr>
          <w:rFonts w:ascii="Arial" w:eastAsia="Times New Roman" w:hAnsi="Arial" w:cs="Arial"/>
          <w:color w:val="000000"/>
        </w:rPr>
      </w:pPr>
      <w:r w:rsidRPr="00BD13A5">
        <w:rPr>
          <w:rFonts w:ascii="Arial" w:eastAsia="Times New Roman" w:hAnsi="Arial" w:cs="Arial"/>
          <w:b/>
          <w:bCs/>
          <w:color w:val="000000"/>
        </w:rPr>
        <w:t>Haines Centre for Strategic Management®</w:t>
      </w:r>
      <w:r w:rsidRPr="00BD13A5">
        <w:rPr>
          <w:rFonts w:ascii="Arial" w:eastAsia="Times New Roman" w:hAnsi="Arial" w:cs="Arial"/>
          <w:color w:val="000000"/>
        </w:rPr>
        <w:t>|Founded in 1990 | Offices World-wide</w:t>
      </w:r>
      <w:r w:rsidRPr="00BD13A5">
        <w:rPr>
          <w:rFonts w:ascii="Arial" w:eastAsia="Times New Roman" w:hAnsi="Arial" w:cs="Arial"/>
          <w:color w:val="000000"/>
        </w:rPr>
        <w:br/>
        <w:t>946 Redbud Road, Chula Vista, California 91910 USA | (619) 66 33 631 |</w:t>
      </w:r>
      <w:hyperlink r:id="rId8" w:tooltip="www.HainesCentre.com" w:history="1">
        <w:r w:rsidRPr="00BD13A5">
          <w:rPr>
            <w:rFonts w:ascii="Arial" w:eastAsia="Times New Roman" w:hAnsi="Arial" w:cs="Arial"/>
            <w:color w:val="000000"/>
          </w:rPr>
          <w:t>www.HainesCentre.com</w:t>
        </w:r>
      </w:hyperlink>
      <w:r w:rsidRPr="00BD13A5">
        <w:rPr>
          <w:rFonts w:ascii="Arial" w:eastAsia="Times New Roman" w:hAnsi="Arial" w:cs="Arial"/>
          <w:color w:val="000000"/>
        </w:rPr>
        <w:br/>
        <w:t xml:space="preserve">© 2010-2013 Haines Centre for Strategic Management </w:t>
      </w:r>
      <w:bookmarkStart w:id="0" w:name="_GoBack"/>
      <w:bookmarkEnd w:id="0"/>
    </w:p>
    <w:sectPr w:rsidR="00BD13A5" w:rsidRPr="00BD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01C"/>
    <w:multiLevelType w:val="multilevel"/>
    <w:tmpl w:val="EEE0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5B007C"/>
    <w:multiLevelType w:val="multilevel"/>
    <w:tmpl w:val="801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178B7"/>
    <w:multiLevelType w:val="multilevel"/>
    <w:tmpl w:val="8FCE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3C308A"/>
    <w:multiLevelType w:val="multilevel"/>
    <w:tmpl w:val="A86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A5"/>
    <w:rsid w:val="00031E6B"/>
    <w:rsid w:val="00042DC5"/>
    <w:rsid w:val="0006477C"/>
    <w:rsid w:val="00085021"/>
    <w:rsid w:val="000F3F52"/>
    <w:rsid w:val="001148A5"/>
    <w:rsid w:val="00116408"/>
    <w:rsid w:val="00116B90"/>
    <w:rsid w:val="001F0069"/>
    <w:rsid w:val="00206E82"/>
    <w:rsid w:val="00214428"/>
    <w:rsid w:val="002372F0"/>
    <w:rsid w:val="002427A3"/>
    <w:rsid w:val="00282A64"/>
    <w:rsid w:val="00297ECD"/>
    <w:rsid w:val="002E4DBB"/>
    <w:rsid w:val="0031302D"/>
    <w:rsid w:val="00347D9E"/>
    <w:rsid w:val="003A6EB6"/>
    <w:rsid w:val="003D3D7E"/>
    <w:rsid w:val="003E0DB9"/>
    <w:rsid w:val="004201DC"/>
    <w:rsid w:val="004425E0"/>
    <w:rsid w:val="00446749"/>
    <w:rsid w:val="004B1163"/>
    <w:rsid w:val="004E26FE"/>
    <w:rsid w:val="004F10B8"/>
    <w:rsid w:val="00517F3E"/>
    <w:rsid w:val="00590B36"/>
    <w:rsid w:val="005F7B36"/>
    <w:rsid w:val="0060084C"/>
    <w:rsid w:val="00604DE6"/>
    <w:rsid w:val="00614963"/>
    <w:rsid w:val="006300DF"/>
    <w:rsid w:val="006A4003"/>
    <w:rsid w:val="00723AA8"/>
    <w:rsid w:val="0075336F"/>
    <w:rsid w:val="0076212B"/>
    <w:rsid w:val="007807CE"/>
    <w:rsid w:val="0079494C"/>
    <w:rsid w:val="007B2142"/>
    <w:rsid w:val="008332E0"/>
    <w:rsid w:val="008A0DC5"/>
    <w:rsid w:val="008A34F4"/>
    <w:rsid w:val="008B7439"/>
    <w:rsid w:val="008E1FBC"/>
    <w:rsid w:val="008F27E3"/>
    <w:rsid w:val="00992CA2"/>
    <w:rsid w:val="009A55D0"/>
    <w:rsid w:val="009E0E8C"/>
    <w:rsid w:val="009E1650"/>
    <w:rsid w:val="009E3F6D"/>
    <w:rsid w:val="009E7898"/>
    <w:rsid w:val="009F1AE1"/>
    <w:rsid w:val="00A1670C"/>
    <w:rsid w:val="00A30592"/>
    <w:rsid w:val="00A35BBD"/>
    <w:rsid w:val="00A82BEF"/>
    <w:rsid w:val="00AA4134"/>
    <w:rsid w:val="00AA6EEE"/>
    <w:rsid w:val="00AB60C3"/>
    <w:rsid w:val="00B30080"/>
    <w:rsid w:val="00B713BB"/>
    <w:rsid w:val="00B7538D"/>
    <w:rsid w:val="00BD13A5"/>
    <w:rsid w:val="00BD3B74"/>
    <w:rsid w:val="00BE4ECC"/>
    <w:rsid w:val="00BF3745"/>
    <w:rsid w:val="00C052DE"/>
    <w:rsid w:val="00CD50DF"/>
    <w:rsid w:val="00D34E63"/>
    <w:rsid w:val="00DB0C2D"/>
    <w:rsid w:val="00DB2923"/>
    <w:rsid w:val="00DD0B5C"/>
    <w:rsid w:val="00DD49BB"/>
    <w:rsid w:val="00E00B37"/>
    <w:rsid w:val="00E10A0D"/>
    <w:rsid w:val="00E33312"/>
    <w:rsid w:val="00E77A21"/>
    <w:rsid w:val="00EA6048"/>
    <w:rsid w:val="00ED0B06"/>
    <w:rsid w:val="00F754A2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3A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1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13A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D1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D13A5"/>
    <w:rPr>
      <w:rFonts w:ascii="Arial" w:eastAsia="Times New Roman" w:hAnsi="Arial" w:cs="Arial"/>
      <w:vanish/>
      <w:sz w:val="16"/>
      <w:szCs w:val="16"/>
    </w:rPr>
  </w:style>
  <w:style w:type="character" w:customStyle="1" w:styleId="headh3">
    <w:name w:val="head_h3"/>
    <w:basedOn w:val="DefaultParagraphFont"/>
    <w:rsid w:val="00BD13A5"/>
  </w:style>
  <w:style w:type="character" w:customStyle="1" w:styleId="spacer1">
    <w:name w:val="spacer1"/>
    <w:basedOn w:val="DefaultParagraphFont"/>
    <w:rsid w:val="00BD13A5"/>
  </w:style>
  <w:style w:type="paragraph" w:styleId="BalloonText">
    <w:name w:val="Balloon Text"/>
    <w:basedOn w:val="Normal"/>
    <w:link w:val="BalloonTextChar"/>
    <w:uiPriority w:val="99"/>
    <w:semiHidden/>
    <w:unhideWhenUsed/>
    <w:rsid w:val="00BD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13A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1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13A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D1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D13A5"/>
    <w:rPr>
      <w:rFonts w:ascii="Arial" w:eastAsia="Times New Roman" w:hAnsi="Arial" w:cs="Arial"/>
      <w:vanish/>
      <w:sz w:val="16"/>
      <w:szCs w:val="16"/>
    </w:rPr>
  </w:style>
  <w:style w:type="character" w:customStyle="1" w:styleId="headh3">
    <w:name w:val="head_h3"/>
    <w:basedOn w:val="DefaultParagraphFont"/>
    <w:rsid w:val="00BD13A5"/>
  </w:style>
  <w:style w:type="character" w:customStyle="1" w:styleId="spacer1">
    <w:name w:val="spacer1"/>
    <w:basedOn w:val="DefaultParagraphFont"/>
    <w:rsid w:val="00BD13A5"/>
  </w:style>
  <w:style w:type="paragraph" w:styleId="BalloonText">
    <w:name w:val="Balloon Text"/>
    <w:basedOn w:val="Normal"/>
    <w:link w:val="BalloonTextChar"/>
    <w:uiPriority w:val="99"/>
    <w:semiHidden/>
    <w:unhideWhenUsed/>
    <w:rsid w:val="00BD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483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455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59696">
      <w:marLeft w:val="330"/>
      <w:marRight w:val="7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inescentr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ainescentre.com/site-ma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ainescentre.com/contact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Marshall</dc:creator>
  <cp:lastModifiedBy>Bob Marshall</cp:lastModifiedBy>
  <cp:revision>1</cp:revision>
  <dcterms:created xsi:type="dcterms:W3CDTF">2013-06-11T14:10:00Z</dcterms:created>
  <dcterms:modified xsi:type="dcterms:W3CDTF">2013-06-11T14:12:00Z</dcterms:modified>
</cp:coreProperties>
</file>