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4" w:rsidRDefault="00790114">
      <w:pPr>
        <w:pStyle w:val="NormalWeb"/>
      </w:pPr>
      <w:r>
        <w:rPr>
          <w:rStyle w:val="Strong"/>
          <w:rFonts w:ascii="Arial" w:hAnsi="Arial" w:cs="Arial"/>
          <w:sz w:val="20"/>
          <w:szCs w:val="20"/>
          <w:u w:val="single"/>
        </w:rPr>
        <w:t>Job Title:</w:t>
      </w:r>
      <w:r>
        <w:rPr>
          <w:rFonts w:ascii="Arial" w:hAnsi="Arial" w:cs="Arial"/>
          <w:sz w:val="20"/>
          <w:szCs w:val="20"/>
        </w:rPr>
        <w:t xml:space="preserve"> CHIEF MEDICAL </w:t>
      </w:r>
      <w:r w:rsidR="00B20026">
        <w:rPr>
          <w:rFonts w:ascii="Arial" w:hAnsi="Arial" w:cs="Arial"/>
          <w:sz w:val="20"/>
          <w:szCs w:val="20"/>
        </w:rPr>
        <w:t>INFORMATI</w:t>
      </w:r>
      <w:r w:rsidR="009829A1">
        <w:rPr>
          <w:rFonts w:ascii="Arial" w:hAnsi="Arial" w:cs="Arial"/>
          <w:sz w:val="20"/>
          <w:szCs w:val="20"/>
        </w:rPr>
        <w:t>ON</w:t>
      </w:r>
      <w:r>
        <w:rPr>
          <w:rFonts w:ascii="Arial" w:hAnsi="Arial" w:cs="Arial"/>
          <w:sz w:val="20"/>
          <w:szCs w:val="20"/>
        </w:rPr>
        <w:t xml:space="preserve"> OFFICER</w:t>
      </w:r>
      <w:r w:rsidR="00784383">
        <w:rPr>
          <w:rFonts w:ascii="Arial" w:hAnsi="Arial" w:cs="Arial"/>
          <w:sz w:val="20"/>
          <w:szCs w:val="20"/>
        </w:rPr>
        <w:t>, BUMED</w:t>
      </w:r>
    </w:p>
    <w:p w:rsidR="00790114" w:rsidRDefault="00790114">
      <w:pPr>
        <w:pStyle w:val="NormalWeb"/>
      </w:pPr>
      <w:r>
        <w:rPr>
          <w:rStyle w:val="Strong"/>
          <w:rFonts w:ascii="Arial" w:hAnsi="Arial" w:cs="Arial"/>
          <w:sz w:val="20"/>
          <w:szCs w:val="20"/>
          <w:u w:val="single"/>
        </w:rPr>
        <w:t>Reports to</w:t>
      </w:r>
      <w:r>
        <w:rPr>
          <w:rFonts w:ascii="Arial" w:hAnsi="Arial" w:cs="Arial"/>
          <w:sz w:val="20"/>
          <w:szCs w:val="20"/>
        </w:rPr>
        <w:t xml:space="preserve">: Chief </w:t>
      </w:r>
      <w:r w:rsidR="0080367E">
        <w:rPr>
          <w:rFonts w:ascii="Arial" w:hAnsi="Arial" w:cs="Arial"/>
          <w:sz w:val="20"/>
          <w:szCs w:val="20"/>
        </w:rPr>
        <w:t>Information</w:t>
      </w:r>
      <w:r w:rsidR="00B20026">
        <w:rPr>
          <w:rFonts w:ascii="Arial" w:hAnsi="Arial" w:cs="Arial"/>
          <w:sz w:val="20"/>
          <w:szCs w:val="20"/>
        </w:rPr>
        <w:t xml:space="preserve"> Officer</w:t>
      </w:r>
      <w:r w:rsidR="0080367E">
        <w:rPr>
          <w:rFonts w:ascii="Arial" w:hAnsi="Arial" w:cs="Arial"/>
          <w:sz w:val="20"/>
          <w:szCs w:val="20"/>
        </w:rPr>
        <w:t xml:space="preserve"> (Deputy Chief, M6) </w:t>
      </w:r>
      <w:r>
        <w:rPr>
          <w:rStyle w:val="Strong"/>
          <w:rFonts w:ascii="Arial" w:hAnsi="Arial" w:cs="Arial"/>
          <w:sz w:val="20"/>
          <w:szCs w:val="20"/>
          <w:u w:val="single"/>
        </w:rPr>
        <w:t>Job Summary</w:t>
      </w:r>
    </w:p>
    <w:p w:rsidR="00790114" w:rsidRDefault="00B20026">
      <w:pPr>
        <w:pStyle w:val="NormalWeb"/>
        <w:ind w:left="720" w:right="720"/>
      </w:pPr>
      <w:proofErr w:type="gramStart"/>
      <w:r>
        <w:rPr>
          <w:rFonts w:ascii="Arial" w:hAnsi="Arial" w:cs="Arial"/>
          <w:sz w:val="20"/>
          <w:szCs w:val="20"/>
        </w:rPr>
        <w:t>Works in close partne</w:t>
      </w:r>
      <w:r w:rsidR="000776D7">
        <w:rPr>
          <w:rFonts w:ascii="Arial" w:hAnsi="Arial" w:cs="Arial"/>
          <w:sz w:val="20"/>
          <w:szCs w:val="20"/>
        </w:rPr>
        <w:t>rship with the Chief Information</w:t>
      </w:r>
      <w:r w:rsidR="0080367E">
        <w:rPr>
          <w:rFonts w:ascii="Arial" w:hAnsi="Arial" w:cs="Arial"/>
          <w:sz w:val="20"/>
          <w:szCs w:val="20"/>
        </w:rPr>
        <w:t xml:space="preserve"> </w:t>
      </w:r>
      <w:r>
        <w:rPr>
          <w:rFonts w:ascii="Arial" w:hAnsi="Arial" w:cs="Arial"/>
          <w:sz w:val="20"/>
          <w:szCs w:val="20"/>
        </w:rPr>
        <w:t>Officer</w:t>
      </w:r>
      <w:r w:rsidR="0080367E">
        <w:rPr>
          <w:rFonts w:ascii="Arial" w:hAnsi="Arial" w:cs="Arial"/>
          <w:sz w:val="20"/>
          <w:szCs w:val="20"/>
        </w:rPr>
        <w:t xml:space="preserve"> and the M3/5 Clinical Informatics Directorate</w:t>
      </w:r>
      <w:r>
        <w:rPr>
          <w:rFonts w:ascii="Arial" w:hAnsi="Arial" w:cs="Arial"/>
          <w:sz w:val="20"/>
          <w:szCs w:val="20"/>
        </w:rPr>
        <w:t>.</w:t>
      </w:r>
      <w:proofErr w:type="gramEnd"/>
      <w:r>
        <w:rPr>
          <w:rFonts w:ascii="Arial" w:hAnsi="Arial" w:cs="Arial"/>
          <w:sz w:val="20"/>
          <w:szCs w:val="20"/>
        </w:rPr>
        <w:t xml:space="preserve">  </w:t>
      </w:r>
      <w:proofErr w:type="gramStart"/>
      <w:r w:rsidR="00790114">
        <w:rPr>
          <w:rFonts w:ascii="Arial" w:hAnsi="Arial" w:cs="Arial"/>
          <w:sz w:val="20"/>
          <w:szCs w:val="20"/>
        </w:rPr>
        <w:t xml:space="preserve">Responsible for supporting the development of clinical information systems that assist clinicians in the delivery of </w:t>
      </w:r>
      <w:r w:rsidR="00CE4602">
        <w:rPr>
          <w:rFonts w:ascii="Arial" w:hAnsi="Arial" w:cs="Arial"/>
          <w:sz w:val="20"/>
          <w:szCs w:val="20"/>
        </w:rPr>
        <w:t xml:space="preserve">safe, effective, high quality </w:t>
      </w:r>
      <w:r w:rsidR="00790114">
        <w:rPr>
          <w:rFonts w:ascii="Arial" w:hAnsi="Arial" w:cs="Arial"/>
          <w:sz w:val="20"/>
          <w:szCs w:val="20"/>
        </w:rPr>
        <w:t>patient care</w:t>
      </w:r>
      <w:r w:rsidR="00CE4602">
        <w:rPr>
          <w:rFonts w:ascii="Arial" w:hAnsi="Arial" w:cs="Arial"/>
          <w:sz w:val="20"/>
          <w:szCs w:val="20"/>
        </w:rPr>
        <w:t>.</w:t>
      </w:r>
      <w:proofErr w:type="gramEnd"/>
      <w:r w:rsidR="00CE4602">
        <w:rPr>
          <w:rFonts w:ascii="Arial" w:hAnsi="Arial" w:cs="Arial"/>
          <w:sz w:val="20"/>
          <w:szCs w:val="20"/>
        </w:rPr>
        <w:t xml:space="preserve"> </w:t>
      </w:r>
      <w:r w:rsidR="00790114">
        <w:rPr>
          <w:rFonts w:ascii="Arial" w:hAnsi="Arial" w:cs="Arial"/>
          <w:sz w:val="20"/>
          <w:szCs w:val="20"/>
        </w:rPr>
        <w:t xml:space="preserve"> Participates as a member of the </w:t>
      </w:r>
      <w:r w:rsidR="0080367E">
        <w:rPr>
          <w:rFonts w:ascii="Arial" w:hAnsi="Arial" w:cs="Arial"/>
          <w:sz w:val="20"/>
          <w:szCs w:val="20"/>
        </w:rPr>
        <w:t xml:space="preserve">Electronic Health Record Advisory Board (EHRAB), the Management Capabilities Board (MCB) and the Clinical Informatics Advisory Board (CIAB) </w:t>
      </w:r>
      <w:r w:rsidR="00790114">
        <w:rPr>
          <w:rFonts w:ascii="Arial" w:hAnsi="Arial" w:cs="Arial"/>
          <w:sz w:val="20"/>
          <w:szCs w:val="20"/>
        </w:rPr>
        <w:t>in representing the needs and requirements of the physician</w:t>
      </w:r>
      <w:r w:rsidR="00BB65D1">
        <w:rPr>
          <w:rFonts w:ascii="Arial" w:hAnsi="Arial" w:cs="Arial"/>
          <w:sz w:val="20"/>
          <w:szCs w:val="20"/>
        </w:rPr>
        <w:t xml:space="preserve"> and </w:t>
      </w:r>
      <w:r w:rsidR="004E397B">
        <w:rPr>
          <w:rFonts w:ascii="Arial" w:hAnsi="Arial" w:cs="Arial"/>
          <w:sz w:val="20"/>
          <w:szCs w:val="20"/>
        </w:rPr>
        <w:t xml:space="preserve">non-physician </w:t>
      </w:r>
      <w:r w:rsidR="00BB65D1">
        <w:rPr>
          <w:rFonts w:ascii="Arial" w:hAnsi="Arial" w:cs="Arial"/>
          <w:sz w:val="20"/>
          <w:szCs w:val="20"/>
        </w:rPr>
        <w:t>clinician</w:t>
      </w:r>
      <w:r w:rsidR="00790114">
        <w:rPr>
          <w:rFonts w:ascii="Arial" w:hAnsi="Arial" w:cs="Arial"/>
          <w:sz w:val="20"/>
          <w:szCs w:val="20"/>
        </w:rPr>
        <w:t xml:space="preserve"> </w:t>
      </w:r>
      <w:r w:rsidR="004E397B">
        <w:rPr>
          <w:rFonts w:ascii="Arial" w:hAnsi="Arial" w:cs="Arial"/>
          <w:sz w:val="20"/>
          <w:szCs w:val="20"/>
        </w:rPr>
        <w:t>communit</w:t>
      </w:r>
      <w:r w:rsidR="004E397B">
        <w:rPr>
          <w:rFonts w:ascii="Arial" w:hAnsi="Arial" w:cs="Arial"/>
          <w:sz w:val="20"/>
          <w:szCs w:val="20"/>
        </w:rPr>
        <w:t>ies</w:t>
      </w:r>
      <w:r w:rsidR="004E397B">
        <w:rPr>
          <w:rFonts w:ascii="Arial" w:hAnsi="Arial" w:cs="Arial"/>
          <w:sz w:val="20"/>
          <w:szCs w:val="20"/>
        </w:rPr>
        <w:t xml:space="preserve"> </w:t>
      </w:r>
      <w:r w:rsidR="00790114">
        <w:rPr>
          <w:rFonts w:ascii="Arial" w:hAnsi="Arial" w:cs="Arial"/>
          <w:sz w:val="20"/>
          <w:szCs w:val="20"/>
        </w:rPr>
        <w:t>and serves as an advocate of management in promoting the use of information technology in the clinical setting. Works in partnersh</w:t>
      </w:r>
      <w:r w:rsidR="00CE4602">
        <w:rPr>
          <w:rFonts w:ascii="Arial" w:hAnsi="Arial" w:cs="Arial"/>
          <w:sz w:val="20"/>
          <w:szCs w:val="20"/>
        </w:rPr>
        <w:t xml:space="preserve">ip with Information Technology </w:t>
      </w:r>
      <w:r>
        <w:rPr>
          <w:rFonts w:ascii="Arial" w:hAnsi="Arial" w:cs="Arial"/>
          <w:sz w:val="20"/>
          <w:szCs w:val="20"/>
        </w:rPr>
        <w:t xml:space="preserve">teams to </w:t>
      </w:r>
      <w:proofErr w:type="gramStart"/>
      <w:r>
        <w:rPr>
          <w:rFonts w:ascii="Arial" w:hAnsi="Arial" w:cs="Arial"/>
          <w:sz w:val="20"/>
          <w:szCs w:val="20"/>
        </w:rPr>
        <w:t>translate</w:t>
      </w:r>
      <w:proofErr w:type="gramEnd"/>
      <w:r>
        <w:rPr>
          <w:rFonts w:ascii="Arial" w:hAnsi="Arial" w:cs="Arial"/>
          <w:sz w:val="20"/>
          <w:szCs w:val="20"/>
        </w:rPr>
        <w:t xml:space="preserve"> </w:t>
      </w:r>
      <w:r w:rsidR="00790114">
        <w:rPr>
          <w:rFonts w:ascii="Arial" w:hAnsi="Arial" w:cs="Arial"/>
          <w:sz w:val="20"/>
          <w:szCs w:val="20"/>
        </w:rPr>
        <w:t>clinician requirements into specifications for new clinical systems.</w:t>
      </w:r>
      <w:r w:rsidR="00790114">
        <w:rPr>
          <w:rFonts w:ascii="Arial" w:hAnsi="Arial" w:cs="Arial"/>
        </w:rPr>
        <w:t xml:space="preserve"> </w:t>
      </w:r>
    </w:p>
    <w:p w:rsidR="00790114" w:rsidRDefault="00790114">
      <w:pPr>
        <w:pStyle w:val="NormalWeb"/>
      </w:pPr>
      <w:r>
        <w:rPr>
          <w:rFonts w:ascii="Arial" w:hAnsi="Arial" w:cs="Arial"/>
          <w:b/>
          <w:bCs/>
          <w:sz w:val="20"/>
          <w:szCs w:val="20"/>
          <w:u w:val="single"/>
        </w:rPr>
        <w:t>Job Responsibilities</w:t>
      </w:r>
    </w:p>
    <w:p w:rsidR="00790114" w:rsidRDefault="00790114">
      <w:pPr>
        <w:numPr>
          <w:ilvl w:val="0"/>
          <w:numId w:val="1"/>
        </w:numPr>
        <w:spacing w:before="100" w:beforeAutospacing="1" w:after="100" w:afterAutospacing="1"/>
      </w:pPr>
      <w:r>
        <w:rPr>
          <w:rFonts w:ascii="Arial" w:hAnsi="Arial" w:cs="Arial"/>
        </w:rPr>
        <w:t xml:space="preserve">Chairs clinical advisory groups </w:t>
      </w:r>
      <w:r w:rsidR="0080367E">
        <w:rPr>
          <w:rFonts w:ascii="Arial" w:hAnsi="Arial" w:cs="Arial"/>
        </w:rPr>
        <w:t>(</w:t>
      </w:r>
      <w:r w:rsidR="00444B68">
        <w:rPr>
          <w:rFonts w:ascii="Arial" w:hAnsi="Arial" w:cs="Arial"/>
        </w:rPr>
        <w:t>E</w:t>
      </w:r>
      <w:bookmarkStart w:id="0" w:name="_GoBack"/>
      <w:bookmarkEnd w:id="0"/>
      <w:r w:rsidR="00444B68">
        <w:rPr>
          <w:rFonts w:ascii="Arial" w:hAnsi="Arial" w:cs="Arial"/>
        </w:rPr>
        <w:t>HR</w:t>
      </w:r>
      <w:r w:rsidR="00444B68">
        <w:rPr>
          <w:rFonts w:ascii="Arial" w:hAnsi="Arial" w:cs="Arial"/>
        </w:rPr>
        <w:t xml:space="preserve">AB </w:t>
      </w:r>
      <w:r w:rsidR="0080367E">
        <w:rPr>
          <w:rFonts w:ascii="Arial" w:hAnsi="Arial" w:cs="Arial"/>
        </w:rPr>
        <w:t xml:space="preserve">and Capabilities Management Working Group) </w:t>
      </w:r>
      <w:r>
        <w:rPr>
          <w:rFonts w:ascii="Arial" w:hAnsi="Arial" w:cs="Arial"/>
        </w:rPr>
        <w:t xml:space="preserve">to provide broad-based input into the design </w:t>
      </w:r>
      <w:r w:rsidR="00DE17D2">
        <w:rPr>
          <w:rFonts w:ascii="Arial" w:hAnsi="Arial" w:cs="Arial"/>
        </w:rPr>
        <w:t xml:space="preserve">and enhancement </w:t>
      </w:r>
      <w:r>
        <w:rPr>
          <w:rFonts w:ascii="Arial" w:hAnsi="Arial" w:cs="Arial"/>
        </w:rPr>
        <w:t>of the clinical information system</w:t>
      </w:r>
      <w:r w:rsidR="00DE17D2">
        <w:rPr>
          <w:rFonts w:ascii="Arial" w:hAnsi="Arial" w:cs="Arial"/>
        </w:rPr>
        <w:t>s to support excellence in patient care.</w:t>
      </w:r>
    </w:p>
    <w:p w:rsidR="00F741A9" w:rsidRPr="00F741A9" w:rsidRDefault="00F741A9">
      <w:pPr>
        <w:numPr>
          <w:ilvl w:val="0"/>
          <w:numId w:val="1"/>
        </w:numPr>
        <w:spacing w:before="100" w:beforeAutospacing="1" w:after="100" w:afterAutospacing="1"/>
      </w:pPr>
      <w:r>
        <w:rPr>
          <w:rFonts w:ascii="Arial" w:hAnsi="Arial" w:cs="Arial"/>
        </w:rPr>
        <w:t xml:space="preserve">Engages care providers (including physicians, mid-level providers, nursing staff, ancillary department personnel, medical records professionals and others) in the development, integration and use of clinical information systems.  </w:t>
      </w:r>
    </w:p>
    <w:p w:rsidR="00CE4602" w:rsidRPr="00CE4602" w:rsidRDefault="00F741A9">
      <w:pPr>
        <w:numPr>
          <w:ilvl w:val="0"/>
          <w:numId w:val="1"/>
        </w:numPr>
        <w:spacing w:before="100" w:beforeAutospacing="1" w:after="100" w:afterAutospacing="1"/>
      </w:pPr>
      <w:r>
        <w:rPr>
          <w:rFonts w:ascii="Arial" w:hAnsi="Arial" w:cs="Arial"/>
        </w:rPr>
        <w:t>Fosters an understanding of and empathy for clinician needs from information technology and builds relationships to gain support of IT initiatives.  Is highly responsive to user needs, including training and support, to assure wide spread acceptance and use of the clinical systems.</w:t>
      </w:r>
    </w:p>
    <w:p w:rsidR="00790114" w:rsidRDefault="00790114">
      <w:pPr>
        <w:numPr>
          <w:ilvl w:val="0"/>
          <w:numId w:val="1"/>
        </w:numPr>
        <w:spacing w:before="100" w:beforeAutospacing="1" w:after="100" w:afterAutospacing="1"/>
      </w:pPr>
      <w:r>
        <w:rPr>
          <w:rFonts w:ascii="Arial" w:hAnsi="Arial" w:cs="Arial"/>
        </w:rPr>
        <w:t>Reviews medical informatics trends, experiences and approaches, and develops technical and application implementation strategies</w:t>
      </w:r>
      <w:r w:rsidR="00C020CE">
        <w:rPr>
          <w:rFonts w:ascii="Arial" w:hAnsi="Arial" w:cs="Arial"/>
        </w:rPr>
        <w:t>.</w:t>
      </w:r>
      <w:r>
        <w:t xml:space="preserve"> </w:t>
      </w:r>
    </w:p>
    <w:p w:rsidR="00AF713E" w:rsidRPr="00AF713E" w:rsidRDefault="00DE17D2">
      <w:pPr>
        <w:numPr>
          <w:ilvl w:val="0"/>
          <w:numId w:val="1"/>
        </w:numPr>
        <w:spacing w:before="100" w:beforeAutospacing="1" w:after="100" w:afterAutospacing="1"/>
        <w:rPr>
          <w:rFonts w:ascii="Arial" w:hAnsi="Arial"/>
        </w:rPr>
      </w:pPr>
      <w:proofErr w:type="gramStart"/>
      <w:r w:rsidRPr="00AF713E">
        <w:rPr>
          <w:rFonts w:ascii="Arial" w:hAnsi="Arial"/>
        </w:rPr>
        <w:t>Teaches</w:t>
      </w:r>
      <w:r>
        <w:rPr>
          <w:rFonts w:ascii="Arial" w:hAnsi="Arial"/>
        </w:rPr>
        <w:t>,</w:t>
      </w:r>
      <w:proofErr w:type="gramEnd"/>
      <w:r w:rsidR="00AF713E" w:rsidRPr="00AF713E">
        <w:rPr>
          <w:rFonts w:ascii="Arial" w:hAnsi="Arial"/>
        </w:rPr>
        <w:t xml:space="preserve"> lectures, motivates and projects a knowledg</w:t>
      </w:r>
      <w:r w:rsidR="00AF713E">
        <w:rPr>
          <w:rFonts w:ascii="Arial" w:hAnsi="Arial"/>
        </w:rPr>
        <w:t>eable and inform</w:t>
      </w:r>
      <w:r w:rsidR="00AF713E" w:rsidRPr="00AF713E">
        <w:rPr>
          <w:rFonts w:ascii="Arial" w:hAnsi="Arial"/>
        </w:rPr>
        <w:t xml:space="preserve">ed presence for the </w:t>
      </w:r>
      <w:r w:rsidR="00AF713E">
        <w:rPr>
          <w:rFonts w:ascii="Arial" w:hAnsi="Arial"/>
        </w:rPr>
        <w:t>clinical and administrative staff on national IT initiatives.</w:t>
      </w:r>
    </w:p>
    <w:p w:rsidR="00790114" w:rsidRDefault="00790114">
      <w:pPr>
        <w:numPr>
          <w:ilvl w:val="0"/>
          <w:numId w:val="1"/>
        </w:numPr>
        <w:spacing w:before="100" w:beforeAutospacing="1" w:after="100" w:afterAutospacing="1"/>
      </w:pPr>
      <w:r>
        <w:rPr>
          <w:rFonts w:ascii="Arial" w:hAnsi="Arial" w:cs="Arial"/>
        </w:rPr>
        <w:t>Works in conce</w:t>
      </w:r>
      <w:r w:rsidR="00B20026">
        <w:rPr>
          <w:rFonts w:ascii="Arial" w:hAnsi="Arial" w:cs="Arial"/>
        </w:rPr>
        <w:t>rt with Information Technology s</w:t>
      </w:r>
      <w:r>
        <w:rPr>
          <w:rFonts w:ascii="Arial" w:hAnsi="Arial" w:cs="Arial"/>
        </w:rPr>
        <w:t>ervices to design</w:t>
      </w:r>
      <w:r w:rsidR="00AF713E">
        <w:rPr>
          <w:rFonts w:ascii="Arial" w:hAnsi="Arial" w:cs="Arial"/>
        </w:rPr>
        <w:t>, acquire, evaluate, integrate</w:t>
      </w:r>
      <w:r>
        <w:rPr>
          <w:rFonts w:ascii="Arial" w:hAnsi="Arial" w:cs="Arial"/>
        </w:rPr>
        <w:t xml:space="preserve"> and implement systems supporting patient care activities.</w:t>
      </w:r>
      <w:r>
        <w:t xml:space="preserve"> </w:t>
      </w:r>
    </w:p>
    <w:p w:rsidR="00790114" w:rsidRDefault="00784383">
      <w:pPr>
        <w:numPr>
          <w:ilvl w:val="0"/>
          <w:numId w:val="1"/>
        </w:numPr>
        <w:spacing w:before="100" w:beforeAutospacing="1" w:after="100" w:afterAutospacing="1"/>
      </w:pPr>
      <w:r>
        <w:rPr>
          <w:rFonts w:ascii="Arial" w:hAnsi="Arial" w:cs="Arial"/>
        </w:rPr>
        <w:t>In conjunction with M3/5 Directorates</w:t>
      </w:r>
      <w:r w:rsidR="00AF713E">
        <w:rPr>
          <w:rFonts w:ascii="Arial" w:hAnsi="Arial" w:cs="Arial"/>
        </w:rPr>
        <w:t>, and as requested, a</w:t>
      </w:r>
      <w:r w:rsidR="00B20026">
        <w:rPr>
          <w:rFonts w:ascii="Arial" w:hAnsi="Arial" w:cs="Arial"/>
        </w:rPr>
        <w:t xml:space="preserve">ssists </w:t>
      </w:r>
      <w:r w:rsidR="00AF713E">
        <w:rPr>
          <w:rFonts w:ascii="Arial" w:hAnsi="Arial" w:cs="Arial"/>
        </w:rPr>
        <w:t xml:space="preserve">in </w:t>
      </w:r>
      <w:r w:rsidR="00B20026">
        <w:rPr>
          <w:rFonts w:ascii="Arial" w:hAnsi="Arial" w:cs="Arial"/>
        </w:rPr>
        <w:t xml:space="preserve">the </w:t>
      </w:r>
      <w:r w:rsidR="00790114">
        <w:rPr>
          <w:rFonts w:ascii="Arial" w:hAnsi="Arial" w:cs="Arial"/>
        </w:rPr>
        <w:t xml:space="preserve">organization and design of clinical pathway models with physician, nursing and administrative leadership, and will assist in modification of these models to gain maximum efficacy and support for patient care </w:t>
      </w:r>
      <w:r w:rsidR="00AF713E">
        <w:rPr>
          <w:rFonts w:ascii="Arial" w:hAnsi="Arial" w:cs="Arial"/>
        </w:rPr>
        <w:t>and service</w:t>
      </w:r>
      <w:r w:rsidR="00790114">
        <w:rPr>
          <w:rFonts w:ascii="Arial" w:hAnsi="Arial" w:cs="Arial"/>
        </w:rPr>
        <w:t xml:space="preserve">. </w:t>
      </w:r>
    </w:p>
    <w:p w:rsidR="008610E9" w:rsidRPr="008610E9" w:rsidRDefault="00AF713E">
      <w:pPr>
        <w:numPr>
          <w:ilvl w:val="0"/>
          <w:numId w:val="1"/>
        </w:numPr>
        <w:spacing w:before="100" w:beforeAutospacing="1" w:after="100" w:afterAutospacing="1"/>
      </w:pPr>
      <w:r>
        <w:rPr>
          <w:rFonts w:ascii="Arial" w:hAnsi="Arial" w:cs="Arial"/>
        </w:rPr>
        <w:t>Facilitates automation</w:t>
      </w:r>
      <w:r w:rsidR="00790114">
        <w:rPr>
          <w:rFonts w:ascii="Arial" w:hAnsi="Arial" w:cs="Arial"/>
        </w:rPr>
        <w:t xml:space="preserve"> of clinical "rules" </w:t>
      </w:r>
      <w:r w:rsidR="00302E2B">
        <w:rPr>
          <w:rFonts w:ascii="Arial" w:hAnsi="Arial" w:cs="Arial"/>
        </w:rPr>
        <w:t xml:space="preserve">(i.e. guidance, instructions, CPGs) </w:t>
      </w:r>
      <w:r w:rsidR="00790114">
        <w:rPr>
          <w:rFonts w:ascii="Arial" w:hAnsi="Arial" w:cs="Arial"/>
        </w:rPr>
        <w:t>and protocols supporting patient care</w:t>
      </w:r>
      <w:r>
        <w:rPr>
          <w:rFonts w:ascii="Arial" w:hAnsi="Arial" w:cs="Arial"/>
        </w:rPr>
        <w:t>,</w:t>
      </w:r>
      <w:r w:rsidR="00790114">
        <w:rPr>
          <w:rFonts w:ascii="Arial" w:hAnsi="Arial" w:cs="Arial"/>
        </w:rPr>
        <w:t xml:space="preserve"> as well as the design of clinical system features </w:t>
      </w:r>
      <w:r>
        <w:rPr>
          <w:rFonts w:ascii="Arial" w:hAnsi="Arial" w:cs="Arial"/>
        </w:rPr>
        <w:t xml:space="preserve">that leverage automation </w:t>
      </w:r>
      <w:r w:rsidR="008610E9">
        <w:rPr>
          <w:rFonts w:ascii="Arial" w:hAnsi="Arial" w:cs="Arial"/>
        </w:rPr>
        <w:t>to maximize communication among clinicians as well as to enhance safety, productivity, and quality.</w:t>
      </w:r>
    </w:p>
    <w:p w:rsidR="00790114" w:rsidRPr="00784383" w:rsidRDefault="00790114">
      <w:pPr>
        <w:numPr>
          <w:ilvl w:val="0"/>
          <w:numId w:val="1"/>
        </w:numPr>
        <w:spacing w:before="100" w:beforeAutospacing="1" w:after="100" w:afterAutospacing="1"/>
      </w:pPr>
      <w:r w:rsidRPr="00784383">
        <w:rPr>
          <w:rFonts w:ascii="Arial" w:hAnsi="Arial" w:cs="Arial"/>
        </w:rPr>
        <w:t xml:space="preserve">Serves as </w:t>
      </w:r>
      <w:r w:rsidR="00B20026" w:rsidRPr="00784383">
        <w:rPr>
          <w:rFonts w:ascii="Arial" w:hAnsi="Arial" w:cs="Arial"/>
        </w:rPr>
        <w:t xml:space="preserve">a </w:t>
      </w:r>
      <w:r w:rsidRPr="00784383">
        <w:rPr>
          <w:rFonts w:ascii="Arial" w:hAnsi="Arial" w:cs="Arial"/>
        </w:rPr>
        <w:t xml:space="preserve">member of </w:t>
      </w:r>
      <w:r w:rsidR="0080367E" w:rsidRPr="00784383">
        <w:rPr>
          <w:rFonts w:ascii="Arial" w:hAnsi="Arial" w:cs="Arial"/>
        </w:rPr>
        <w:t xml:space="preserve">the EHRAB, the CMIO Working Group (MHS), Clinical Systems Design Working Group (MHS) and </w:t>
      </w:r>
      <w:r w:rsidRPr="00784383">
        <w:rPr>
          <w:rFonts w:ascii="Arial" w:hAnsi="Arial" w:cs="Arial"/>
        </w:rPr>
        <w:t xml:space="preserve">any other </w:t>
      </w:r>
      <w:r w:rsidR="00784383" w:rsidRPr="00784383">
        <w:rPr>
          <w:rFonts w:ascii="Arial" w:hAnsi="Arial" w:cs="Arial"/>
        </w:rPr>
        <w:t xml:space="preserve">BUMED or MHS </w:t>
      </w:r>
      <w:r w:rsidRPr="00784383">
        <w:rPr>
          <w:rFonts w:ascii="Arial" w:hAnsi="Arial" w:cs="Arial"/>
        </w:rPr>
        <w:t>committees needed to accomplish the responsibilities of the role</w:t>
      </w:r>
      <w:r w:rsidR="00B20026" w:rsidRPr="00784383">
        <w:rPr>
          <w:rFonts w:ascii="Arial" w:hAnsi="Arial" w:cs="Arial"/>
        </w:rPr>
        <w:t>.</w:t>
      </w:r>
    </w:p>
    <w:p w:rsidR="007B0419" w:rsidRPr="00C020CE" w:rsidRDefault="007B0419" w:rsidP="007B0419">
      <w:pPr>
        <w:numPr>
          <w:ilvl w:val="0"/>
          <w:numId w:val="1"/>
        </w:numPr>
        <w:spacing w:before="100" w:beforeAutospacing="1" w:after="100" w:afterAutospacing="1"/>
      </w:pPr>
      <w:r>
        <w:rPr>
          <w:rFonts w:ascii="Arial" w:hAnsi="Arial" w:cs="Arial"/>
        </w:rPr>
        <w:t xml:space="preserve">Assists the CIO in formulating and implementing an IT Strategic Plan which supports the objectives of </w:t>
      </w:r>
      <w:r w:rsidR="00784383">
        <w:rPr>
          <w:rFonts w:ascii="Arial" w:hAnsi="Arial" w:cs="Arial"/>
        </w:rPr>
        <w:t>the Navy Surgeon General and the Military Health System</w:t>
      </w:r>
      <w:r>
        <w:rPr>
          <w:rFonts w:ascii="Arial" w:hAnsi="Arial" w:cs="Arial"/>
        </w:rPr>
        <w:t>.</w:t>
      </w:r>
    </w:p>
    <w:p w:rsidR="00C020CE" w:rsidRPr="00C020CE" w:rsidRDefault="00C020CE" w:rsidP="007B0419">
      <w:pPr>
        <w:numPr>
          <w:ilvl w:val="0"/>
          <w:numId w:val="1"/>
        </w:numPr>
        <w:spacing w:before="100" w:beforeAutospacing="1" w:after="100" w:afterAutospacing="1"/>
      </w:pPr>
      <w:r>
        <w:rPr>
          <w:rFonts w:ascii="Arial" w:hAnsi="Arial" w:cs="Arial"/>
        </w:rPr>
        <w:lastRenderedPageBreak/>
        <w:t xml:space="preserve">Will be actively involved in the assessment and planning of technological infrastructure for use in new </w:t>
      </w:r>
      <w:r w:rsidR="00784383">
        <w:rPr>
          <w:rFonts w:ascii="Arial" w:hAnsi="Arial" w:cs="Arial"/>
        </w:rPr>
        <w:t>military treatment</w:t>
      </w:r>
      <w:r>
        <w:rPr>
          <w:rFonts w:ascii="Arial" w:hAnsi="Arial" w:cs="Arial"/>
        </w:rPr>
        <w:t xml:space="preserve"> facilities</w:t>
      </w:r>
      <w:r w:rsidR="00BB65D1">
        <w:rPr>
          <w:rFonts w:ascii="Arial" w:hAnsi="Arial" w:cs="Arial"/>
        </w:rPr>
        <w:t>.</w:t>
      </w:r>
    </w:p>
    <w:p w:rsidR="00C020CE" w:rsidRDefault="00C020CE" w:rsidP="007B0419">
      <w:pPr>
        <w:numPr>
          <w:ilvl w:val="0"/>
          <w:numId w:val="1"/>
        </w:numPr>
        <w:spacing w:before="100" w:beforeAutospacing="1" w:after="100" w:afterAutospacing="1"/>
      </w:pPr>
      <w:r>
        <w:rPr>
          <w:rFonts w:ascii="Arial" w:hAnsi="Arial" w:cs="Arial"/>
        </w:rPr>
        <w:t>Serves as a member of the IT leadership team.</w:t>
      </w:r>
    </w:p>
    <w:p w:rsidR="00DE17D2" w:rsidRDefault="00DE17D2">
      <w:pPr>
        <w:pStyle w:val="NormalWeb"/>
        <w:rPr>
          <w:rFonts w:ascii="Arial" w:hAnsi="Arial" w:cs="Arial"/>
          <w:b/>
          <w:bCs/>
          <w:sz w:val="20"/>
          <w:szCs w:val="20"/>
          <w:u w:val="single"/>
        </w:rPr>
      </w:pPr>
    </w:p>
    <w:p w:rsidR="00790114" w:rsidRDefault="00790114">
      <w:pPr>
        <w:pStyle w:val="NormalWeb"/>
      </w:pPr>
      <w:r>
        <w:rPr>
          <w:rFonts w:ascii="Arial" w:hAnsi="Arial" w:cs="Arial"/>
          <w:b/>
          <w:bCs/>
          <w:sz w:val="20"/>
          <w:szCs w:val="20"/>
          <w:u w:val="single"/>
        </w:rPr>
        <w:t>EDUCATION and EXPERIENCE</w:t>
      </w:r>
    </w:p>
    <w:p w:rsidR="00DE17D2" w:rsidRDefault="00790114" w:rsidP="00DE17D2">
      <w:pPr>
        <w:numPr>
          <w:ilvl w:val="0"/>
          <w:numId w:val="8"/>
        </w:numPr>
        <w:spacing w:before="100" w:beforeAutospacing="1" w:after="100" w:afterAutospacing="1"/>
        <w:ind w:right="720"/>
        <w:rPr>
          <w:rFonts w:ascii="Arial" w:hAnsi="Arial"/>
        </w:rPr>
      </w:pPr>
      <w:r w:rsidRPr="008610E9">
        <w:rPr>
          <w:rFonts w:ascii="Arial" w:hAnsi="Arial"/>
        </w:rPr>
        <w:t>The Chief Medical Information Officer will be a licensed physician with recent medical practice</w:t>
      </w:r>
      <w:r w:rsidR="008610E9" w:rsidRPr="008610E9">
        <w:rPr>
          <w:rFonts w:ascii="Arial" w:hAnsi="Arial"/>
        </w:rPr>
        <w:t xml:space="preserve"> sufficient to gain broad based knowledge and expertise in patient care delivery.</w:t>
      </w:r>
      <w:r w:rsidR="008610E9">
        <w:rPr>
          <w:rFonts w:ascii="Arial" w:hAnsi="Arial"/>
        </w:rPr>
        <w:t xml:space="preserve"> </w:t>
      </w:r>
    </w:p>
    <w:p w:rsidR="00784383" w:rsidRDefault="00784383" w:rsidP="00DE17D2">
      <w:pPr>
        <w:numPr>
          <w:ilvl w:val="0"/>
          <w:numId w:val="8"/>
        </w:numPr>
        <w:spacing w:before="100" w:beforeAutospacing="1" w:after="100" w:afterAutospacing="1"/>
        <w:ind w:right="720"/>
        <w:rPr>
          <w:rFonts w:ascii="Arial" w:hAnsi="Arial"/>
        </w:rPr>
      </w:pPr>
      <w:r>
        <w:rPr>
          <w:rFonts w:ascii="Arial" w:hAnsi="Arial"/>
        </w:rPr>
        <w:t>It is expected that the CMIO will maintain current practice in his/her specialty</w:t>
      </w:r>
      <w:r w:rsidR="00BB65D1">
        <w:rPr>
          <w:rFonts w:ascii="Arial" w:hAnsi="Arial"/>
        </w:rPr>
        <w:t>.</w:t>
      </w:r>
    </w:p>
    <w:p w:rsidR="00790114" w:rsidRDefault="0002100A" w:rsidP="00DE17D2">
      <w:pPr>
        <w:numPr>
          <w:ilvl w:val="0"/>
          <w:numId w:val="8"/>
        </w:numPr>
        <w:spacing w:before="100" w:beforeAutospacing="1" w:after="100" w:afterAutospacing="1"/>
        <w:ind w:right="720"/>
        <w:rPr>
          <w:rFonts w:ascii="Arial" w:hAnsi="Arial"/>
        </w:rPr>
      </w:pPr>
      <w:r w:rsidRPr="008610E9">
        <w:rPr>
          <w:rFonts w:ascii="Arial" w:hAnsi="Arial"/>
        </w:rPr>
        <w:t xml:space="preserve">A minimum of two years work experience in medical informatics is required.  </w:t>
      </w:r>
    </w:p>
    <w:p w:rsidR="00784383" w:rsidRPr="008610E9" w:rsidRDefault="00784383" w:rsidP="00DE17D2">
      <w:pPr>
        <w:numPr>
          <w:ilvl w:val="0"/>
          <w:numId w:val="8"/>
        </w:numPr>
        <w:spacing w:before="100" w:beforeAutospacing="1" w:after="100" w:afterAutospacing="1"/>
        <w:ind w:right="720"/>
        <w:rPr>
          <w:rFonts w:ascii="Arial" w:hAnsi="Arial"/>
        </w:rPr>
      </w:pPr>
      <w:r>
        <w:rPr>
          <w:rFonts w:ascii="Arial" w:hAnsi="Arial"/>
        </w:rPr>
        <w:t xml:space="preserve">A degree in informatics, information systems management or computer science at the Bachelor or Masters </w:t>
      </w:r>
      <w:proofErr w:type="gramStart"/>
      <w:r>
        <w:rPr>
          <w:rFonts w:ascii="Arial" w:hAnsi="Arial"/>
        </w:rPr>
        <w:t>level</w:t>
      </w:r>
      <w:proofErr w:type="gramEnd"/>
      <w:r>
        <w:rPr>
          <w:rFonts w:ascii="Arial" w:hAnsi="Arial"/>
        </w:rPr>
        <w:t xml:space="preserve"> is highly desired but not required</w:t>
      </w:r>
      <w:r w:rsidR="00BB65D1">
        <w:rPr>
          <w:rFonts w:ascii="Arial" w:hAnsi="Arial"/>
        </w:rPr>
        <w:t>.</w:t>
      </w:r>
    </w:p>
    <w:p w:rsidR="00790114" w:rsidRDefault="00790114">
      <w:pPr>
        <w:pStyle w:val="NormalWeb"/>
      </w:pPr>
      <w:r>
        <w:rPr>
          <w:rFonts w:ascii="Arial" w:hAnsi="Arial" w:cs="Arial"/>
          <w:b/>
          <w:bCs/>
          <w:sz w:val="20"/>
          <w:szCs w:val="20"/>
          <w:u w:val="single"/>
        </w:rPr>
        <w:t>SPECIAL SKILLS</w:t>
      </w:r>
    </w:p>
    <w:p w:rsidR="00790114" w:rsidRDefault="00790114">
      <w:pPr>
        <w:numPr>
          <w:ilvl w:val="0"/>
          <w:numId w:val="3"/>
        </w:numPr>
        <w:spacing w:before="100" w:beforeAutospacing="1" w:after="100" w:afterAutospacing="1"/>
      </w:pPr>
      <w:r>
        <w:rPr>
          <w:rFonts w:ascii="Arial" w:hAnsi="Arial" w:cs="Arial"/>
        </w:rPr>
        <w:t xml:space="preserve">Possesses excellent interpersonal skills and can work effectively with </w:t>
      </w:r>
      <w:r w:rsidR="00DE17D2">
        <w:rPr>
          <w:rFonts w:ascii="Arial" w:hAnsi="Arial" w:cs="Arial"/>
        </w:rPr>
        <w:t>diverse</w:t>
      </w:r>
      <w:r>
        <w:rPr>
          <w:rFonts w:ascii="Arial" w:hAnsi="Arial" w:cs="Arial"/>
        </w:rPr>
        <w:t xml:space="preserve"> personalities</w:t>
      </w:r>
      <w:r w:rsidR="00DE17D2">
        <w:rPr>
          <w:rFonts w:ascii="Arial" w:hAnsi="Arial" w:cs="Arial"/>
        </w:rPr>
        <w:t xml:space="preserve">. </w:t>
      </w:r>
      <w:r>
        <w:rPr>
          <w:rFonts w:ascii="Arial" w:hAnsi="Arial" w:cs="Arial"/>
        </w:rPr>
        <w:t xml:space="preserve"> Must be approachable, show respect for others and be able to present data with effective communication and presentation skills. Must be an effective consensus builder.</w:t>
      </w:r>
      <w:r>
        <w:t xml:space="preserve"> </w:t>
      </w:r>
    </w:p>
    <w:p w:rsidR="00790114" w:rsidRDefault="00790114">
      <w:pPr>
        <w:numPr>
          <w:ilvl w:val="0"/>
          <w:numId w:val="3"/>
        </w:numPr>
        <w:spacing w:before="100" w:beforeAutospacing="1" w:after="100" w:afterAutospacing="1"/>
      </w:pPr>
      <w:r>
        <w:rPr>
          <w:rFonts w:ascii="Arial" w:hAnsi="Arial" w:cs="Arial"/>
        </w:rPr>
        <w:t>Possesses a good grasp of clinical workflow in both inpatient and outpatient settings and an interest in clinical information systems and outcomes measurement.</w:t>
      </w:r>
      <w:r>
        <w:t xml:space="preserve"> </w:t>
      </w:r>
    </w:p>
    <w:p w:rsidR="00790114" w:rsidRDefault="00790114">
      <w:pPr>
        <w:numPr>
          <w:ilvl w:val="0"/>
          <w:numId w:val="3"/>
        </w:numPr>
        <w:spacing w:before="100" w:beforeAutospacing="1" w:after="100" w:afterAutospacing="1"/>
      </w:pPr>
      <w:r>
        <w:rPr>
          <w:rFonts w:ascii="Arial" w:hAnsi="Arial" w:cs="Arial"/>
        </w:rPr>
        <w:t xml:space="preserve">Must have the ability to develop flexible, transferable models for pathways of care. </w:t>
      </w:r>
    </w:p>
    <w:p w:rsidR="00790114" w:rsidRDefault="00790114">
      <w:pPr>
        <w:numPr>
          <w:ilvl w:val="0"/>
          <w:numId w:val="3"/>
        </w:numPr>
        <w:spacing w:before="100" w:beforeAutospacing="1" w:after="100" w:afterAutospacing="1"/>
      </w:pPr>
      <w:r>
        <w:rPr>
          <w:rFonts w:ascii="Arial" w:hAnsi="Arial" w:cs="Arial"/>
        </w:rPr>
        <w:t xml:space="preserve">Is a strong leader with a mature sense of priorities and solid practical experience who can design and implement systems within the framework of technical </w:t>
      </w:r>
      <w:proofErr w:type="gramStart"/>
      <w:r>
        <w:rPr>
          <w:rFonts w:ascii="Arial" w:hAnsi="Arial" w:cs="Arial"/>
        </w:rPr>
        <w:t>boundaries.</w:t>
      </w:r>
      <w:proofErr w:type="gramEnd"/>
      <w:r>
        <w:t xml:space="preserve"> </w:t>
      </w:r>
    </w:p>
    <w:p w:rsidR="00790114" w:rsidRDefault="00790114">
      <w:pPr>
        <w:numPr>
          <w:ilvl w:val="0"/>
          <w:numId w:val="3"/>
        </w:numPr>
        <w:spacing w:before="100" w:beforeAutospacing="1" w:after="100" w:afterAutospacing="1"/>
      </w:pPr>
      <w:r>
        <w:rPr>
          <w:rFonts w:ascii="Arial" w:hAnsi="Arial" w:cs="Arial"/>
        </w:rPr>
        <w:t xml:space="preserve">Is politically savvy, has a high tolerance for ambiguity and can work successfully in a matrix management model. </w:t>
      </w:r>
    </w:p>
    <w:p w:rsidR="00790114" w:rsidRDefault="00790114">
      <w:pPr>
        <w:numPr>
          <w:ilvl w:val="0"/>
          <w:numId w:val="3"/>
        </w:numPr>
        <w:spacing w:before="100" w:beforeAutospacing="1" w:after="100" w:afterAutospacing="1"/>
      </w:pPr>
      <w:r>
        <w:rPr>
          <w:rFonts w:ascii="Arial" w:hAnsi="Arial" w:cs="Arial"/>
        </w:rPr>
        <w:t xml:space="preserve">Is a systems thinker with strong organizational skills who can pull all the pieces together and deliver on time and within </w:t>
      </w:r>
      <w:proofErr w:type="gramStart"/>
      <w:r>
        <w:rPr>
          <w:rFonts w:ascii="Arial" w:hAnsi="Arial" w:cs="Arial"/>
        </w:rPr>
        <w:t>budget.</w:t>
      </w:r>
      <w:proofErr w:type="gramEnd"/>
      <w:r>
        <w:t xml:space="preserve"> </w:t>
      </w:r>
    </w:p>
    <w:p w:rsidR="00790114" w:rsidRDefault="00790114">
      <w:pPr>
        <w:numPr>
          <w:ilvl w:val="0"/>
          <w:numId w:val="3"/>
        </w:numPr>
        <w:spacing w:before="100" w:beforeAutospacing="1" w:after="100" w:afterAutospacing="1"/>
      </w:pPr>
      <w:proofErr w:type="gramStart"/>
      <w:r>
        <w:rPr>
          <w:rFonts w:ascii="Arial" w:hAnsi="Arial" w:cs="Arial"/>
        </w:rPr>
        <w:t>Is</w:t>
      </w:r>
      <w:proofErr w:type="gramEnd"/>
      <w:r>
        <w:rPr>
          <w:rFonts w:ascii="Arial" w:hAnsi="Arial" w:cs="Arial"/>
        </w:rPr>
        <w:t xml:space="preserve"> a strong manager who is adaptable and has strong collaborative management style, a creative thinker with high energy and enthusiasm and a team player who promotes the concept of people working together versus individual performance.</w:t>
      </w:r>
      <w:r>
        <w:t xml:space="preserve"> </w:t>
      </w:r>
    </w:p>
    <w:p w:rsidR="00790114" w:rsidRPr="007B0419" w:rsidRDefault="00790114">
      <w:pPr>
        <w:numPr>
          <w:ilvl w:val="0"/>
          <w:numId w:val="3"/>
        </w:numPr>
        <w:spacing w:before="100" w:beforeAutospacing="1" w:after="100" w:afterAutospacing="1"/>
      </w:pPr>
      <w:r>
        <w:rPr>
          <w:rFonts w:ascii="Arial" w:hAnsi="Arial" w:cs="Arial"/>
        </w:rPr>
        <w:t xml:space="preserve">Is a contemporary clinician who understands major trends in healthcare and managed care, and is familiar with point of care products and medical informatics trends and </w:t>
      </w:r>
      <w:proofErr w:type="gramStart"/>
      <w:r>
        <w:rPr>
          <w:rFonts w:ascii="Arial" w:hAnsi="Arial" w:cs="Arial"/>
        </w:rPr>
        <w:t>tools.</w:t>
      </w:r>
      <w:proofErr w:type="gramEnd"/>
      <w:r>
        <w:rPr>
          <w:rFonts w:ascii="Arial" w:hAnsi="Arial" w:cs="Arial"/>
        </w:rPr>
        <w:t xml:space="preserve"> </w:t>
      </w:r>
    </w:p>
    <w:p w:rsidR="007B0419" w:rsidRDefault="007B0419" w:rsidP="007B0419">
      <w:pPr>
        <w:spacing w:before="100" w:beforeAutospacing="1" w:after="100" w:afterAutospacing="1"/>
        <w:rPr>
          <w:rFonts w:ascii="Arial" w:hAnsi="Arial" w:cs="Arial"/>
        </w:rPr>
      </w:pPr>
    </w:p>
    <w:p w:rsidR="007B0419" w:rsidRDefault="007B0419" w:rsidP="007B0419">
      <w:pPr>
        <w:spacing w:before="100" w:beforeAutospacing="1" w:after="100" w:afterAutospacing="1"/>
        <w:rPr>
          <w:rFonts w:ascii="Arial" w:hAnsi="Arial" w:cs="Arial"/>
        </w:rPr>
      </w:pPr>
    </w:p>
    <w:p w:rsidR="004E397B" w:rsidRDefault="00784383" w:rsidP="007B0419">
      <w:pPr>
        <w:spacing w:before="100" w:beforeAutospacing="1" w:after="100" w:afterAutospacing="1"/>
        <w:rPr>
          <w:rFonts w:ascii="Arial" w:hAnsi="Arial" w:cs="Arial"/>
        </w:rPr>
      </w:pPr>
      <w:r>
        <w:rPr>
          <w:rFonts w:ascii="Arial" w:hAnsi="Arial" w:cs="Arial"/>
        </w:rPr>
        <w:t>Dated 11/08</w:t>
      </w:r>
    </w:p>
    <w:p w:rsidR="007B0419" w:rsidRDefault="004E397B" w:rsidP="007B0419">
      <w:pPr>
        <w:spacing w:before="100" w:beforeAutospacing="1" w:after="100" w:afterAutospacing="1"/>
      </w:pPr>
      <w:r>
        <w:rPr>
          <w:rFonts w:ascii="Arial" w:hAnsi="Arial" w:cs="Arial"/>
        </w:rPr>
        <w:t>Revised 07/10</w:t>
      </w:r>
      <w:r w:rsidR="007B0419">
        <w:rPr>
          <w:rFonts w:ascii="Arial" w:hAnsi="Arial" w:cs="Arial"/>
        </w:rPr>
        <w:t xml:space="preserve">  </w:t>
      </w:r>
    </w:p>
    <w:sectPr w:rsidR="007B04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143790"/>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1">
    <w:nsid w:val="08512BF8"/>
    <w:multiLevelType w:val="hybridMultilevel"/>
    <w:tmpl w:val="F87C4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05772"/>
    <w:multiLevelType w:val="hybridMultilevel"/>
    <w:tmpl w:val="D1D8C9C4"/>
    <w:lvl w:ilvl="0" w:tplc="0409000F">
      <w:start w:val="1"/>
      <w:numFmt w:val="decimal"/>
      <w:lvlText w:val="%1."/>
      <w:lvlJc w:val="left"/>
      <w:pPr>
        <w:tabs>
          <w:tab w:val="num" w:pos="720"/>
        </w:tabs>
        <w:ind w:left="720" w:hanging="360"/>
      </w:pPr>
      <w:rPr>
        <w:rFonts w:hint="default"/>
        <w:sz w:val="20"/>
      </w:rPr>
    </w:lvl>
    <w:lvl w:ilvl="1" w:tplc="7A020810" w:tentative="1">
      <w:start w:val="1"/>
      <w:numFmt w:val="bullet"/>
      <w:lvlText w:val="o"/>
      <w:lvlJc w:val="left"/>
      <w:pPr>
        <w:tabs>
          <w:tab w:val="num" w:pos="1440"/>
        </w:tabs>
        <w:ind w:left="1440" w:hanging="360"/>
      </w:pPr>
      <w:rPr>
        <w:rFonts w:ascii="Courier New" w:hAnsi="Courier New" w:hint="default"/>
        <w:sz w:val="20"/>
      </w:rPr>
    </w:lvl>
    <w:lvl w:ilvl="2" w:tplc="A98E4778" w:tentative="1">
      <w:start w:val="1"/>
      <w:numFmt w:val="bullet"/>
      <w:lvlText w:val=""/>
      <w:lvlJc w:val="left"/>
      <w:pPr>
        <w:tabs>
          <w:tab w:val="num" w:pos="2160"/>
        </w:tabs>
        <w:ind w:left="2160" w:hanging="360"/>
      </w:pPr>
      <w:rPr>
        <w:rFonts w:ascii="Wingdings" w:hAnsi="Wingdings" w:hint="default"/>
        <w:sz w:val="20"/>
      </w:rPr>
    </w:lvl>
    <w:lvl w:ilvl="3" w:tplc="5C9C286A" w:tentative="1">
      <w:start w:val="1"/>
      <w:numFmt w:val="bullet"/>
      <w:lvlText w:val=""/>
      <w:lvlJc w:val="left"/>
      <w:pPr>
        <w:tabs>
          <w:tab w:val="num" w:pos="2880"/>
        </w:tabs>
        <w:ind w:left="2880" w:hanging="360"/>
      </w:pPr>
      <w:rPr>
        <w:rFonts w:ascii="Wingdings" w:hAnsi="Wingdings" w:hint="default"/>
        <w:sz w:val="20"/>
      </w:rPr>
    </w:lvl>
    <w:lvl w:ilvl="4" w:tplc="B19A0AE6" w:tentative="1">
      <w:start w:val="1"/>
      <w:numFmt w:val="bullet"/>
      <w:lvlText w:val=""/>
      <w:lvlJc w:val="left"/>
      <w:pPr>
        <w:tabs>
          <w:tab w:val="num" w:pos="3600"/>
        </w:tabs>
        <w:ind w:left="3600" w:hanging="360"/>
      </w:pPr>
      <w:rPr>
        <w:rFonts w:ascii="Wingdings" w:hAnsi="Wingdings" w:hint="default"/>
        <w:sz w:val="20"/>
      </w:rPr>
    </w:lvl>
    <w:lvl w:ilvl="5" w:tplc="604A92F2" w:tentative="1">
      <w:start w:val="1"/>
      <w:numFmt w:val="bullet"/>
      <w:lvlText w:val=""/>
      <w:lvlJc w:val="left"/>
      <w:pPr>
        <w:tabs>
          <w:tab w:val="num" w:pos="4320"/>
        </w:tabs>
        <w:ind w:left="4320" w:hanging="360"/>
      </w:pPr>
      <w:rPr>
        <w:rFonts w:ascii="Wingdings" w:hAnsi="Wingdings" w:hint="default"/>
        <w:sz w:val="20"/>
      </w:rPr>
    </w:lvl>
    <w:lvl w:ilvl="6" w:tplc="B7CEE4EC" w:tentative="1">
      <w:start w:val="1"/>
      <w:numFmt w:val="bullet"/>
      <w:lvlText w:val=""/>
      <w:lvlJc w:val="left"/>
      <w:pPr>
        <w:tabs>
          <w:tab w:val="num" w:pos="5040"/>
        </w:tabs>
        <w:ind w:left="5040" w:hanging="360"/>
      </w:pPr>
      <w:rPr>
        <w:rFonts w:ascii="Wingdings" w:hAnsi="Wingdings" w:hint="default"/>
        <w:sz w:val="20"/>
      </w:rPr>
    </w:lvl>
    <w:lvl w:ilvl="7" w:tplc="F412FC56" w:tentative="1">
      <w:start w:val="1"/>
      <w:numFmt w:val="bullet"/>
      <w:lvlText w:val=""/>
      <w:lvlJc w:val="left"/>
      <w:pPr>
        <w:tabs>
          <w:tab w:val="num" w:pos="5760"/>
        </w:tabs>
        <w:ind w:left="5760" w:hanging="360"/>
      </w:pPr>
      <w:rPr>
        <w:rFonts w:ascii="Wingdings" w:hAnsi="Wingdings" w:hint="default"/>
        <w:sz w:val="20"/>
      </w:rPr>
    </w:lvl>
    <w:lvl w:ilvl="8" w:tplc="3D960A2E" w:tentative="1">
      <w:start w:val="1"/>
      <w:numFmt w:val="bullet"/>
      <w:lvlText w:val=""/>
      <w:lvlJc w:val="left"/>
      <w:pPr>
        <w:tabs>
          <w:tab w:val="num" w:pos="6480"/>
        </w:tabs>
        <w:ind w:left="6480" w:hanging="360"/>
      </w:pPr>
      <w:rPr>
        <w:rFonts w:ascii="Wingdings" w:hAnsi="Wingdings" w:hint="default"/>
        <w:sz w:val="20"/>
      </w:rPr>
    </w:lvl>
  </w:abstractNum>
  <w:abstractNum w:abstractNumId="3">
    <w:nsid w:val="4AD64375"/>
    <w:multiLevelType w:val="hybridMultilevel"/>
    <w:tmpl w:val="269EE1D8"/>
    <w:lvl w:ilvl="0" w:tplc="0409000F">
      <w:start w:val="1"/>
      <w:numFmt w:val="decimal"/>
      <w:lvlText w:val="%1."/>
      <w:lvlJc w:val="left"/>
      <w:pPr>
        <w:tabs>
          <w:tab w:val="num" w:pos="720"/>
        </w:tabs>
        <w:ind w:left="720" w:hanging="360"/>
      </w:pPr>
      <w:rPr>
        <w:rFonts w:hint="default"/>
        <w:sz w:val="20"/>
      </w:rPr>
    </w:lvl>
    <w:lvl w:ilvl="1" w:tplc="7A020810" w:tentative="1">
      <w:start w:val="1"/>
      <w:numFmt w:val="bullet"/>
      <w:lvlText w:val="o"/>
      <w:lvlJc w:val="left"/>
      <w:pPr>
        <w:tabs>
          <w:tab w:val="num" w:pos="1440"/>
        </w:tabs>
        <w:ind w:left="1440" w:hanging="360"/>
      </w:pPr>
      <w:rPr>
        <w:rFonts w:ascii="Courier New" w:hAnsi="Courier New" w:hint="default"/>
        <w:sz w:val="20"/>
      </w:rPr>
    </w:lvl>
    <w:lvl w:ilvl="2" w:tplc="A98E4778" w:tentative="1">
      <w:start w:val="1"/>
      <w:numFmt w:val="bullet"/>
      <w:lvlText w:val=""/>
      <w:lvlJc w:val="left"/>
      <w:pPr>
        <w:tabs>
          <w:tab w:val="num" w:pos="2160"/>
        </w:tabs>
        <w:ind w:left="2160" w:hanging="360"/>
      </w:pPr>
      <w:rPr>
        <w:rFonts w:ascii="Wingdings" w:hAnsi="Wingdings" w:hint="default"/>
        <w:sz w:val="20"/>
      </w:rPr>
    </w:lvl>
    <w:lvl w:ilvl="3" w:tplc="5C9C286A" w:tentative="1">
      <w:start w:val="1"/>
      <w:numFmt w:val="bullet"/>
      <w:lvlText w:val=""/>
      <w:lvlJc w:val="left"/>
      <w:pPr>
        <w:tabs>
          <w:tab w:val="num" w:pos="2880"/>
        </w:tabs>
        <w:ind w:left="2880" w:hanging="360"/>
      </w:pPr>
      <w:rPr>
        <w:rFonts w:ascii="Wingdings" w:hAnsi="Wingdings" w:hint="default"/>
        <w:sz w:val="20"/>
      </w:rPr>
    </w:lvl>
    <w:lvl w:ilvl="4" w:tplc="B19A0AE6" w:tentative="1">
      <w:start w:val="1"/>
      <w:numFmt w:val="bullet"/>
      <w:lvlText w:val=""/>
      <w:lvlJc w:val="left"/>
      <w:pPr>
        <w:tabs>
          <w:tab w:val="num" w:pos="3600"/>
        </w:tabs>
        <w:ind w:left="3600" w:hanging="360"/>
      </w:pPr>
      <w:rPr>
        <w:rFonts w:ascii="Wingdings" w:hAnsi="Wingdings" w:hint="default"/>
        <w:sz w:val="20"/>
      </w:rPr>
    </w:lvl>
    <w:lvl w:ilvl="5" w:tplc="604A92F2" w:tentative="1">
      <w:start w:val="1"/>
      <w:numFmt w:val="bullet"/>
      <w:lvlText w:val=""/>
      <w:lvlJc w:val="left"/>
      <w:pPr>
        <w:tabs>
          <w:tab w:val="num" w:pos="4320"/>
        </w:tabs>
        <w:ind w:left="4320" w:hanging="360"/>
      </w:pPr>
      <w:rPr>
        <w:rFonts w:ascii="Wingdings" w:hAnsi="Wingdings" w:hint="default"/>
        <w:sz w:val="20"/>
      </w:rPr>
    </w:lvl>
    <w:lvl w:ilvl="6" w:tplc="B7CEE4EC" w:tentative="1">
      <w:start w:val="1"/>
      <w:numFmt w:val="bullet"/>
      <w:lvlText w:val=""/>
      <w:lvlJc w:val="left"/>
      <w:pPr>
        <w:tabs>
          <w:tab w:val="num" w:pos="5040"/>
        </w:tabs>
        <w:ind w:left="5040" w:hanging="360"/>
      </w:pPr>
      <w:rPr>
        <w:rFonts w:ascii="Wingdings" w:hAnsi="Wingdings" w:hint="default"/>
        <w:sz w:val="20"/>
      </w:rPr>
    </w:lvl>
    <w:lvl w:ilvl="7" w:tplc="F412FC56" w:tentative="1">
      <w:start w:val="1"/>
      <w:numFmt w:val="bullet"/>
      <w:lvlText w:val=""/>
      <w:lvlJc w:val="left"/>
      <w:pPr>
        <w:tabs>
          <w:tab w:val="num" w:pos="5760"/>
        </w:tabs>
        <w:ind w:left="5760" w:hanging="360"/>
      </w:pPr>
      <w:rPr>
        <w:rFonts w:ascii="Wingdings" w:hAnsi="Wingdings" w:hint="default"/>
        <w:sz w:val="20"/>
      </w:rPr>
    </w:lvl>
    <w:lvl w:ilvl="8" w:tplc="3D960A2E"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F57C8"/>
    <w:multiLevelType w:val="hybridMultilevel"/>
    <w:tmpl w:val="D8A27270"/>
    <w:lvl w:ilvl="0" w:tplc="9A067D04">
      <w:start w:val="1"/>
      <w:numFmt w:val="decimal"/>
      <w:lvlText w:val="%1."/>
      <w:lvlJc w:val="left"/>
      <w:pPr>
        <w:tabs>
          <w:tab w:val="num" w:pos="720"/>
        </w:tabs>
        <w:ind w:left="720" w:hanging="360"/>
      </w:pPr>
    </w:lvl>
    <w:lvl w:ilvl="1" w:tplc="7D8ABACE" w:tentative="1">
      <w:start w:val="1"/>
      <w:numFmt w:val="decimal"/>
      <w:lvlText w:val="%2."/>
      <w:lvlJc w:val="left"/>
      <w:pPr>
        <w:tabs>
          <w:tab w:val="num" w:pos="1440"/>
        </w:tabs>
        <w:ind w:left="1440" w:hanging="360"/>
      </w:pPr>
    </w:lvl>
    <w:lvl w:ilvl="2" w:tplc="0F38383A" w:tentative="1">
      <w:start w:val="1"/>
      <w:numFmt w:val="decimal"/>
      <w:lvlText w:val="%3."/>
      <w:lvlJc w:val="left"/>
      <w:pPr>
        <w:tabs>
          <w:tab w:val="num" w:pos="2160"/>
        </w:tabs>
        <w:ind w:left="2160" w:hanging="360"/>
      </w:pPr>
    </w:lvl>
    <w:lvl w:ilvl="3" w:tplc="6A82905A" w:tentative="1">
      <w:start w:val="1"/>
      <w:numFmt w:val="decimal"/>
      <w:lvlText w:val="%4."/>
      <w:lvlJc w:val="left"/>
      <w:pPr>
        <w:tabs>
          <w:tab w:val="num" w:pos="2880"/>
        </w:tabs>
        <w:ind w:left="2880" w:hanging="360"/>
      </w:pPr>
    </w:lvl>
    <w:lvl w:ilvl="4" w:tplc="3684E0F4" w:tentative="1">
      <w:start w:val="1"/>
      <w:numFmt w:val="decimal"/>
      <w:lvlText w:val="%5."/>
      <w:lvlJc w:val="left"/>
      <w:pPr>
        <w:tabs>
          <w:tab w:val="num" w:pos="3600"/>
        </w:tabs>
        <w:ind w:left="3600" w:hanging="360"/>
      </w:pPr>
    </w:lvl>
    <w:lvl w:ilvl="5" w:tplc="7174F24A" w:tentative="1">
      <w:start w:val="1"/>
      <w:numFmt w:val="decimal"/>
      <w:lvlText w:val="%6."/>
      <w:lvlJc w:val="left"/>
      <w:pPr>
        <w:tabs>
          <w:tab w:val="num" w:pos="4320"/>
        </w:tabs>
        <w:ind w:left="4320" w:hanging="360"/>
      </w:pPr>
    </w:lvl>
    <w:lvl w:ilvl="6" w:tplc="CB8C7698" w:tentative="1">
      <w:start w:val="1"/>
      <w:numFmt w:val="decimal"/>
      <w:lvlText w:val="%7."/>
      <w:lvlJc w:val="left"/>
      <w:pPr>
        <w:tabs>
          <w:tab w:val="num" w:pos="5040"/>
        </w:tabs>
        <w:ind w:left="5040" w:hanging="360"/>
      </w:pPr>
    </w:lvl>
    <w:lvl w:ilvl="7" w:tplc="22D6E8EE" w:tentative="1">
      <w:start w:val="1"/>
      <w:numFmt w:val="decimal"/>
      <w:lvlText w:val="%8."/>
      <w:lvlJc w:val="left"/>
      <w:pPr>
        <w:tabs>
          <w:tab w:val="num" w:pos="5760"/>
        </w:tabs>
        <w:ind w:left="5760" w:hanging="360"/>
      </w:pPr>
    </w:lvl>
    <w:lvl w:ilvl="8" w:tplc="B8983864" w:tentative="1">
      <w:start w:val="1"/>
      <w:numFmt w:val="decimal"/>
      <w:lvlText w:val="%9."/>
      <w:lvlJc w:val="left"/>
      <w:pPr>
        <w:tabs>
          <w:tab w:val="num" w:pos="6480"/>
        </w:tabs>
        <w:ind w:left="6480" w:hanging="360"/>
      </w:pPr>
    </w:lvl>
  </w:abstractNum>
  <w:abstractNum w:abstractNumId="5">
    <w:nsid w:val="5116034E"/>
    <w:multiLevelType w:val="hybridMultilevel"/>
    <w:tmpl w:val="DCAEA8F8"/>
    <w:lvl w:ilvl="0" w:tplc="CF048930">
      <w:start w:val="1"/>
      <w:numFmt w:val="bullet"/>
      <w:lvlText w:val=""/>
      <w:lvlJc w:val="left"/>
      <w:pPr>
        <w:tabs>
          <w:tab w:val="num" w:pos="720"/>
        </w:tabs>
        <w:ind w:left="720" w:hanging="360"/>
      </w:pPr>
      <w:rPr>
        <w:rFonts w:ascii="Symbol" w:hAnsi="Symbol" w:hint="default"/>
        <w:sz w:val="20"/>
      </w:rPr>
    </w:lvl>
    <w:lvl w:ilvl="1" w:tplc="7A020810" w:tentative="1">
      <w:start w:val="1"/>
      <w:numFmt w:val="bullet"/>
      <w:lvlText w:val="o"/>
      <w:lvlJc w:val="left"/>
      <w:pPr>
        <w:tabs>
          <w:tab w:val="num" w:pos="1440"/>
        </w:tabs>
        <w:ind w:left="1440" w:hanging="360"/>
      </w:pPr>
      <w:rPr>
        <w:rFonts w:ascii="Courier New" w:hAnsi="Courier New" w:hint="default"/>
        <w:sz w:val="20"/>
      </w:rPr>
    </w:lvl>
    <w:lvl w:ilvl="2" w:tplc="A98E4778" w:tentative="1">
      <w:start w:val="1"/>
      <w:numFmt w:val="bullet"/>
      <w:lvlText w:val=""/>
      <w:lvlJc w:val="left"/>
      <w:pPr>
        <w:tabs>
          <w:tab w:val="num" w:pos="2160"/>
        </w:tabs>
        <w:ind w:left="2160" w:hanging="360"/>
      </w:pPr>
      <w:rPr>
        <w:rFonts w:ascii="Wingdings" w:hAnsi="Wingdings" w:hint="default"/>
        <w:sz w:val="20"/>
      </w:rPr>
    </w:lvl>
    <w:lvl w:ilvl="3" w:tplc="5C9C286A" w:tentative="1">
      <w:start w:val="1"/>
      <w:numFmt w:val="bullet"/>
      <w:lvlText w:val=""/>
      <w:lvlJc w:val="left"/>
      <w:pPr>
        <w:tabs>
          <w:tab w:val="num" w:pos="2880"/>
        </w:tabs>
        <w:ind w:left="2880" w:hanging="360"/>
      </w:pPr>
      <w:rPr>
        <w:rFonts w:ascii="Wingdings" w:hAnsi="Wingdings" w:hint="default"/>
        <w:sz w:val="20"/>
      </w:rPr>
    </w:lvl>
    <w:lvl w:ilvl="4" w:tplc="B19A0AE6" w:tentative="1">
      <w:start w:val="1"/>
      <w:numFmt w:val="bullet"/>
      <w:lvlText w:val=""/>
      <w:lvlJc w:val="left"/>
      <w:pPr>
        <w:tabs>
          <w:tab w:val="num" w:pos="3600"/>
        </w:tabs>
        <w:ind w:left="3600" w:hanging="360"/>
      </w:pPr>
      <w:rPr>
        <w:rFonts w:ascii="Wingdings" w:hAnsi="Wingdings" w:hint="default"/>
        <w:sz w:val="20"/>
      </w:rPr>
    </w:lvl>
    <w:lvl w:ilvl="5" w:tplc="604A92F2" w:tentative="1">
      <w:start w:val="1"/>
      <w:numFmt w:val="bullet"/>
      <w:lvlText w:val=""/>
      <w:lvlJc w:val="left"/>
      <w:pPr>
        <w:tabs>
          <w:tab w:val="num" w:pos="4320"/>
        </w:tabs>
        <w:ind w:left="4320" w:hanging="360"/>
      </w:pPr>
      <w:rPr>
        <w:rFonts w:ascii="Wingdings" w:hAnsi="Wingdings" w:hint="default"/>
        <w:sz w:val="20"/>
      </w:rPr>
    </w:lvl>
    <w:lvl w:ilvl="6" w:tplc="B7CEE4EC" w:tentative="1">
      <w:start w:val="1"/>
      <w:numFmt w:val="bullet"/>
      <w:lvlText w:val=""/>
      <w:lvlJc w:val="left"/>
      <w:pPr>
        <w:tabs>
          <w:tab w:val="num" w:pos="5040"/>
        </w:tabs>
        <w:ind w:left="5040" w:hanging="360"/>
      </w:pPr>
      <w:rPr>
        <w:rFonts w:ascii="Wingdings" w:hAnsi="Wingdings" w:hint="default"/>
        <w:sz w:val="20"/>
      </w:rPr>
    </w:lvl>
    <w:lvl w:ilvl="7" w:tplc="F412FC56" w:tentative="1">
      <w:start w:val="1"/>
      <w:numFmt w:val="bullet"/>
      <w:lvlText w:val=""/>
      <w:lvlJc w:val="left"/>
      <w:pPr>
        <w:tabs>
          <w:tab w:val="num" w:pos="5760"/>
        </w:tabs>
        <w:ind w:left="5760" w:hanging="360"/>
      </w:pPr>
      <w:rPr>
        <w:rFonts w:ascii="Wingdings" w:hAnsi="Wingdings" w:hint="default"/>
        <w:sz w:val="20"/>
      </w:rPr>
    </w:lvl>
    <w:lvl w:ilvl="8" w:tplc="3D960A2E" w:tentative="1">
      <w:start w:val="1"/>
      <w:numFmt w:val="bullet"/>
      <w:lvlText w:val=""/>
      <w:lvlJc w:val="left"/>
      <w:pPr>
        <w:tabs>
          <w:tab w:val="num" w:pos="6480"/>
        </w:tabs>
        <w:ind w:left="6480" w:hanging="360"/>
      </w:pPr>
      <w:rPr>
        <w:rFonts w:ascii="Wingdings" w:hAnsi="Wingdings" w:hint="default"/>
        <w:sz w:val="20"/>
      </w:rPr>
    </w:lvl>
  </w:abstractNum>
  <w:abstractNum w:abstractNumId="6">
    <w:nsid w:val="6F8A61BD"/>
    <w:multiLevelType w:val="hybridMultilevel"/>
    <w:tmpl w:val="DA8849BA"/>
    <w:lvl w:ilvl="0" w:tplc="0409000F">
      <w:start w:val="1"/>
      <w:numFmt w:val="decimal"/>
      <w:lvlText w:val="%1."/>
      <w:lvlJc w:val="left"/>
      <w:pPr>
        <w:tabs>
          <w:tab w:val="num" w:pos="720"/>
        </w:tabs>
        <w:ind w:left="720" w:hanging="360"/>
      </w:pPr>
      <w:rPr>
        <w:rFonts w:hint="default"/>
        <w:sz w:val="20"/>
      </w:rPr>
    </w:lvl>
    <w:lvl w:ilvl="1" w:tplc="7A020810" w:tentative="1">
      <w:start w:val="1"/>
      <w:numFmt w:val="bullet"/>
      <w:lvlText w:val="o"/>
      <w:lvlJc w:val="left"/>
      <w:pPr>
        <w:tabs>
          <w:tab w:val="num" w:pos="1440"/>
        </w:tabs>
        <w:ind w:left="1440" w:hanging="360"/>
      </w:pPr>
      <w:rPr>
        <w:rFonts w:ascii="Courier New" w:hAnsi="Courier New" w:hint="default"/>
        <w:sz w:val="20"/>
      </w:rPr>
    </w:lvl>
    <w:lvl w:ilvl="2" w:tplc="A98E4778" w:tentative="1">
      <w:start w:val="1"/>
      <w:numFmt w:val="bullet"/>
      <w:lvlText w:val=""/>
      <w:lvlJc w:val="left"/>
      <w:pPr>
        <w:tabs>
          <w:tab w:val="num" w:pos="2160"/>
        </w:tabs>
        <w:ind w:left="2160" w:hanging="360"/>
      </w:pPr>
      <w:rPr>
        <w:rFonts w:ascii="Wingdings" w:hAnsi="Wingdings" w:hint="default"/>
        <w:sz w:val="20"/>
      </w:rPr>
    </w:lvl>
    <w:lvl w:ilvl="3" w:tplc="5C9C286A" w:tentative="1">
      <w:start w:val="1"/>
      <w:numFmt w:val="bullet"/>
      <w:lvlText w:val=""/>
      <w:lvlJc w:val="left"/>
      <w:pPr>
        <w:tabs>
          <w:tab w:val="num" w:pos="2880"/>
        </w:tabs>
        <w:ind w:left="2880" w:hanging="360"/>
      </w:pPr>
      <w:rPr>
        <w:rFonts w:ascii="Wingdings" w:hAnsi="Wingdings" w:hint="default"/>
        <w:sz w:val="20"/>
      </w:rPr>
    </w:lvl>
    <w:lvl w:ilvl="4" w:tplc="B19A0AE6" w:tentative="1">
      <w:start w:val="1"/>
      <w:numFmt w:val="bullet"/>
      <w:lvlText w:val=""/>
      <w:lvlJc w:val="left"/>
      <w:pPr>
        <w:tabs>
          <w:tab w:val="num" w:pos="3600"/>
        </w:tabs>
        <w:ind w:left="3600" w:hanging="360"/>
      </w:pPr>
      <w:rPr>
        <w:rFonts w:ascii="Wingdings" w:hAnsi="Wingdings" w:hint="default"/>
        <w:sz w:val="20"/>
      </w:rPr>
    </w:lvl>
    <w:lvl w:ilvl="5" w:tplc="604A92F2" w:tentative="1">
      <w:start w:val="1"/>
      <w:numFmt w:val="bullet"/>
      <w:lvlText w:val=""/>
      <w:lvlJc w:val="left"/>
      <w:pPr>
        <w:tabs>
          <w:tab w:val="num" w:pos="4320"/>
        </w:tabs>
        <w:ind w:left="4320" w:hanging="360"/>
      </w:pPr>
      <w:rPr>
        <w:rFonts w:ascii="Wingdings" w:hAnsi="Wingdings" w:hint="default"/>
        <w:sz w:val="20"/>
      </w:rPr>
    </w:lvl>
    <w:lvl w:ilvl="6" w:tplc="B7CEE4EC" w:tentative="1">
      <w:start w:val="1"/>
      <w:numFmt w:val="bullet"/>
      <w:lvlText w:val=""/>
      <w:lvlJc w:val="left"/>
      <w:pPr>
        <w:tabs>
          <w:tab w:val="num" w:pos="5040"/>
        </w:tabs>
        <w:ind w:left="5040" w:hanging="360"/>
      </w:pPr>
      <w:rPr>
        <w:rFonts w:ascii="Wingdings" w:hAnsi="Wingdings" w:hint="default"/>
        <w:sz w:val="20"/>
      </w:rPr>
    </w:lvl>
    <w:lvl w:ilvl="7" w:tplc="F412FC56" w:tentative="1">
      <w:start w:val="1"/>
      <w:numFmt w:val="bullet"/>
      <w:lvlText w:val=""/>
      <w:lvlJc w:val="left"/>
      <w:pPr>
        <w:tabs>
          <w:tab w:val="num" w:pos="5760"/>
        </w:tabs>
        <w:ind w:left="5760" w:hanging="360"/>
      </w:pPr>
      <w:rPr>
        <w:rFonts w:ascii="Wingdings" w:hAnsi="Wingdings" w:hint="default"/>
        <w:sz w:val="20"/>
      </w:rPr>
    </w:lvl>
    <w:lvl w:ilvl="8" w:tplc="3D960A2E"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A6B93"/>
    <w:multiLevelType w:val="hybridMultilevel"/>
    <w:tmpl w:val="65863B84"/>
    <w:lvl w:ilvl="0" w:tplc="C860BEB0">
      <w:start w:val="1"/>
      <w:numFmt w:val="decimal"/>
      <w:lvlText w:val="%1."/>
      <w:lvlJc w:val="left"/>
      <w:pPr>
        <w:tabs>
          <w:tab w:val="num" w:pos="720"/>
        </w:tabs>
        <w:ind w:left="720" w:hanging="360"/>
      </w:pPr>
    </w:lvl>
    <w:lvl w:ilvl="1" w:tplc="E8CC7B42" w:tentative="1">
      <w:start w:val="1"/>
      <w:numFmt w:val="decimal"/>
      <w:lvlText w:val="%2."/>
      <w:lvlJc w:val="left"/>
      <w:pPr>
        <w:tabs>
          <w:tab w:val="num" w:pos="1440"/>
        </w:tabs>
        <w:ind w:left="1440" w:hanging="360"/>
      </w:pPr>
    </w:lvl>
    <w:lvl w:ilvl="2" w:tplc="367474C0" w:tentative="1">
      <w:start w:val="1"/>
      <w:numFmt w:val="decimal"/>
      <w:lvlText w:val="%3."/>
      <w:lvlJc w:val="left"/>
      <w:pPr>
        <w:tabs>
          <w:tab w:val="num" w:pos="2160"/>
        </w:tabs>
        <w:ind w:left="2160" w:hanging="360"/>
      </w:pPr>
    </w:lvl>
    <w:lvl w:ilvl="3" w:tplc="6E46D294" w:tentative="1">
      <w:start w:val="1"/>
      <w:numFmt w:val="decimal"/>
      <w:lvlText w:val="%4."/>
      <w:lvlJc w:val="left"/>
      <w:pPr>
        <w:tabs>
          <w:tab w:val="num" w:pos="2880"/>
        </w:tabs>
        <w:ind w:left="2880" w:hanging="360"/>
      </w:pPr>
    </w:lvl>
    <w:lvl w:ilvl="4" w:tplc="2C54F004" w:tentative="1">
      <w:start w:val="1"/>
      <w:numFmt w:val="decimal"/>
      <w:lvlText w:val="%5."/>
      <w:lvlJc w:val="left"/>
      <w:pPr>
        <w:tabs>
          <w:tab w:val="num" w:pos="3600"/>
        </w:tabs>
        <w:ind w:left="3600" w:hanging="360"/>
      </w:pPr>
    </w:lvl>
    <w:lvl w:ilvl="5" w:tplc="628AD010" w:tentative="1">
      <w:start w:val="1"/>
      <w:numFmt w:val="decimal"/>
      <w:lvlText w:val="%6."/>
      <w:lvlJc w:val="left"/>
      <w:pPr>
        <w:tabs>
          <w:tab w:val="num" w:pos="4320"/>
        </w:tabs>
        <w:ind w:left="4320" w:hanging="360"/>
      </w:pPr>
    </w:lvl>
    <w:lvl w:ilvl="6" w:tplc="9836B3E0" w:tentative="1">
      <w:start w:val="1"/>
      <w:numFmt w:val="decimal"/>
      <w:lvlText w:val="%7."/>
      <w:lvlJc w:val="left"/>
      <w:pPr>
        <w:tabs>
          <w:tab w:val="num" w:pos="5040"/>
        </w:tabs>
        <w:ind w:left="5040" w:hanging="360"/>
      </w:pPr>
    </w:lvl>
    <w:lvl w:ilvl="7" w:tplc="178A8EEE" w:tentative="1">
      <w:start w:val="1"/>
      <w:numFmt w:val="decimal"/>
      <w:lvlText w:val="%8."/>
      <w:lvlJc w:val="left"/>
      <w:pPr>
        <w:tabs>
          <w:tab w:val="num" w:pos="5760"/>
        </w:tabs>
        <w:ind w:left="5760" w:hanging="360"/>
      </w:pPr>
    </w:lvl>
    <w:lvl w:ilvl="8" w:tplc="D19AB86E"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D25"/>
    <w:rsid w:val="00010C64"/>
    <w:rsid w:val="0002100A"/>
    <w:rsid w:val="00053B04"/>
    <w:rsid w:val="000776D7"/>
    <w:rsid w:val="00202385"/>
    <w:rsid w:val="00302E2B"/>
    <w:rsid w:val="00444B68"/>
    <w:rsid w:val="004E397B"/>
    <w:rsid w:val="005B5250"/>
    <w:rsid w:val="00601AA7"/>
    <w:rsid w:val="00636293"/>
    <w:rsid w:val="0070517A"/>
    <w:rsid w:val="00784383"/>
    <w:rsid w:val="00790114"/>
    <w:rsid w:val="007B0419"/>
    <w:rsid w:val="0080367E"/>
    <w:rsid w:val="008610E9"/>
    <w:rsid w:val="009829A1"/>
    <w:rsid w:val="009D35B6"/>
    <w:rsid w:val="00AB1091"/>
    <w:rsid w:val="00AE0D25"/>
    <w:rsid w:val="00AF713E"/>
    <w:rsid w:val="00B20026"/>
    <w:rsid w:val="00BB65D1"/>
    <w:rsid w:val="00C020CE"/>
    <w:rsid w:val="00C72CBC"/>
    <w:rsid w:val="00CE4602"/>
    <w:rsid w:val="00D05774"/>
    <w:rsid w:val="00DE17D2"/>
    <w:rsid w:val="00F7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next w:val="BodyText"/>
    <w:qFormat/>
    <w:rsid w:val="009D35B6"/>
    <w:pPr>
      <w:keepNext/>
      <w:keepLines/>
      <w:spacing w:line="200" w:lineRule="atLeast"/>
      <w:ind w:left="835"/>
      <w:outlineLvl w:val="1"/>
    </w:pPr>
    <w:rPr>
      <w:rFonts w:ascii="Arial Black" w:hAnsi="Arial Black"/>
      <w:spacing w:val="-1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styleId="ListBullet">
    <w:name w:val="List Bullet"/>
    <w:basedOn w:val="Normal"/>
    <w:autoRedefine/>
    <w:rsid w:val="009D35B6"/>
    <w:pPr>
      <w:ind w:left="1080"/>
    </w:pPr>
    <w:rPr>
      <w:rFonts w:ascii="Arial" w:hAnsi="Arial" w:cs="Arial"/>
      <w:spacing w:val="-5"/>
    </w:rPr>
  </w:style>
  <w:style w:type="paragraph" w:styleId="ListBullet2">
    <w:name w:val="List Bullet 2"/>
    <w:basedOn w:val="Normal"/>
    <w:autoRedefine/>
    <w:rsid w:val="009D35B6"/>
    <w:pPr>
      <w:numPr>
        <w:numId w:val="6"/>
      </w:numPr>
      <w:tabs>
        <w:tab w:val="clear" w:pos="720"/>
        <w:tab w:val="num" w:pos="1440"/>
      </w:tabs>
      <w:ind w:left="1195"/>
    </w:pPr>
    <w:rPr>
      <w:rFonts w:ascii="Arial" w:hAnsi="Arial" w:cs="Arial"/>
      <w:spacing w:val="-5"/>
    </w:rPr>
  </w:style>
  <w:style w:type="paragraph" w:styleId="BodyText">
    <w:name w:val="Body Text"/>
    <w:basedOn w:val="Normal"/>
    <w:rsid w:val="009D35B6"/>
    <w:pPr>
      <w:spacing w:after="120"/>
    </w:pPr>
  </w:style>
  <w:style w:type="paragraph" w:styleId="BalloonText">
    <w:name w:val="Balloon Text"/>
    <w:basedOn w:val="Normal"/>
    <w:semiHidden/>
    <w:rsid w:val="00601AA7"/>
    <w:rPr>
      <w:rFonts w:ascii="Tahoma" w:hAnsi="Tahoma" w:cs="Tahoma"/>
      <w:sz w:val="16"/>
      <w:szCs w:val="16"/>
    </w:rPr>
  </w:style>
  <w:style w:type="character" w:styleId="CommentReference">
    <w:name w:val="annotation reference"/>
    <w:semiHidden/>
    <w:rsid w:val="00BB65D1"/>
    <w:rPr>
      <w:sz w:val="16"/>
      <w:szCs w:val="16"/>
    </w:rPr>
  </w:style>
  <w:style w:type="paragraph" w:styleId="CommentText">
    <w:name w:val="annotation text"/>
    <w:basedOn w:val="Normal"/>
    <w:semiHidden/>
    <w:rsid w:val="00BB65D1"/>
  </w:style>
  <w:style w:type="paragraph" w:styleId="CommentSubject">
    <w:name w:val="annotation subject"/>
    <w:basedOn w:val="CommentText"/>
    <w:next w:val="CommentText"/>
    <w:semiHidden/>
    <w:rsid w:val="00BB6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CHIEF MEDICAL INFORMATION OFFICER</vt:lpstr>
    </vt:vector>
  </TitlesOfParts>
  <Company>BUMED</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CHIEF MEDICAL INFORMATION OFFICER</dc:title>
  <dc:creator>Ben Kanter</dc:creator>
  <cp:lastModifiedBy>BobM</cp:lastModifiedBy>
  <cp:revision>3</cp:revision>
  <cp:lastPrinted>2007-08-03T11:18:00Z</cp:lastPrinted>
  <dcterms:created xsi:type="dcterms:W3CDTF">2010-07-19T00:42:00Z</dcterms:created>
  <dcterms:modified xsi:type="dcterms:W3CDTF">2010-07-19T00:42:00Z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